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AA" w:rsidRPr="000226A4" w:rsidRDefault="00B465AA" w:rsidP="00BE6520">
      <w:pPr>
        <w:jc w:val="right"/>
        <w:rPr>
          <w:bCs/>
          <w:lang w:val="uk-UA"/>
        </w:rPr>
      </w:pPr>
      <w:r w:rsidRPr="000226A4">
        <w:rPr>
          <w:bCs/>
          <w:lang w:val="uk-UA"/>
        </w:rPr>
        <w:t xml:space="preserve">ЗАТВЕРДЖЕНО </w:t>
      </w:r>
    </w:p>
    <w:p w:rsidR="00B465AA" w:rsidRPr="000226A4" w:rsidRDefault="00B465AA" w:rsidP="00BE6520">
      <w:pPr>
        <w:jc w:val="right"/>
        <w:rPr>
          <w:bCs/>
          <w:lang w:val="uk-UA"/>
        </w:rPr>
      </w:pPr>
      <w:r w:rsidRPr="000226A4">
        <w:rPr>
          <w:bCs/>
          <w:lang w:val="uk-UA"/>
        </w:rPr>
        <w:t>Наказ Бобринецького районного управління</w:t>
      </w:r>
    </w:p>
    <w:p w:rsidR="00B465AA" w:rsidRPr="000226A4" w:rsidRDefault="00B465AA" w:rsidP="00BE6520">
      <w:pPr>
        <w:jc w:val="right"/>
        <w:rPr>
          <w:bCs/>
          <w:lang w:val="uk-UA"/>
        </w:rPr>
      </w:pPr>
      <w:r w:rsidRPr="000226A4">
        <w:rPr>
          <w:bCs/>
          <w:lang w:val="uk-UA"/>
        </w:rPr>
        <w:t>юстиції Кіровоградської області</w:t>
      </w:r>
    </w:p>
    <w:p w:rsidR="00B465AA" w:rsidRPr="000226A4" w:rsidRDefault="00B465AA" w:rsidP="00BE6520">
      <w:pPr>
        <w:jc w:val="right"/>
        <w:rPr>
          <w:bCs/>
          <w:lang w:val="uk-UA"/>
        </w:rPr>
      </w:pPr>
      <w:r w:rsidRPr="000226A4">
        <w:rPr>
          <w:bCs/>
          <w:lang w:val="uk-UA"/>
        </w:rPr>
        <w:t>______________ № _______</w:t>
      </w:r>
    </w:p>
    <w:p w:rsidR="00B465AA" w:rsidRPr="000226A4" w:rsidRDefault="00B465AA" w:rsidP="00B511CC">
      <w:pPr>
        <w:jc w:val="right"/>
        <w:rPr>
          <w:b/>
          <w:bCs/>
          <w:lang w:val="uk-UA"/>
        </w:rPr>
      </w:pPr>
    </w:p>
    <w:p w:rsidR="00B465AA" w:rsidRPr="000226A4" w:rsidRDefault="00B465AA" w:rsidP="00146447">
      <w:pPr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0226A4">
        <w:rPr>
          <w:b/>
          <w:bCs/>
          <w:lang w:val="uk-UA"/>
        </w:rPr>
        <w:t>Технологічна картка адміністративної послуги з</w:t>
      </w:r>
    </w:p>
    <w:p w:rsidR="00B465AA" w:rsidRPr="000226A4" w:rsidRDefault="00B465AA" w:rsidP="00A313C9">
      <w:pPr>
        <w:jc w:val="center"/>
        <w:rPr>
          <w:b/>
          <w:bCs/>
          <w:lang w:val="uk-UA"/>
        </w:rPr>
      </w:pPr>
      <w:r w:rsidRPr="000226A4">
        <w:rPr>
          <w:b/>
          <w:bCs/>
          <w:lang w:val="uk-UA"/>
        </w:rPr>
        <w:t>видачі дубліката свідоцтва про державну реєстрацію статуту територіальної громади</w:t>
      </w:r>
    </w:p>
    <w:p w:rsidR="00B465AA" w:rsidRPr="000226A4" w:rsidRDefault="00B465AA" w:rsidP="00A313C9">
      <w:pPr>
        <w:jc w:val="center"/>
        <w:rPr>
          <w:b/>
          <w:bCs/>
          <w:lang w:val="uk-UA"/>
        </w:rPr>
      </w:pPr>
    </w:p>
    <w:tbl>
      <w:tblPr>
        <w:tblW w:w="149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4394"/>
        <w:gridCol w:w="2269"/>
        <w:gridCol w:w="3261"/>
        <w:gridCol w:w="1843"/>
        <w:gridCol w:w="2286"/>
      </w:tblGrid>
      <w:tr w:rsidR="00B465AA" w:rsidRPr="000226A4" w:rsidTr="00A313C9">
        <w:trPr>
          <w:cantSplit/>
          <w:trHeight w:val="1375"/>
          <w:jc w:val="center"/>
        </w:trPr>
        <w:tc>
          <w:tcPr>
            <w:tcW w:w="857" w:type="dxa"/>
          </w:tcPr>
          <w:p w:rsidR="00B465AA" w:rsidRPr="000226A4" w:rsidRDefault="00B465AA">
            <w:pPr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/>
              </w:rPr>
              <w:t>№</w:t>
            </w:r>
          </w:p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/>
              </w:rPr>
              <w:t>з/п</w:t>
            </w: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/>
              </w:rPr>
              <w:t>Етапи опрацювання звернення про надання адмінпослуги</w:t>
            </w:r>
          </w:p>
        </w:tc>
        <w:tc>
          <w:tcPr>
            <w:tcW w:w="2269" w:type="dxa"/>
          </w:tcPr>
          <w:p w:rsidR="00B465AA" w:rsidRPr="000226A4" w:rsidRDefault="00B465AA">
            <w:pPr>
              <w:suppressAutoHyphens/>
              <w:jc w:val="center"/>
              <w:rPr>
                <w:b/>
                <w:lang w:val="uk-UA"/>
              </w:rPr>
            </w:pPr>
            <w:r w:rsidRPr="000226A4">
              <w:rPr>
                <w:b/>
                <w:lang w:val="uk-UA"/>
              </w:rPr>
              <w:t>Відповідальна</w:t>
            </w:r>
          </w:p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/>
              </w:rPr>
              <w:t>особа</w:t>
            </w:r>
          </w:p>
        </w:tc>
        <w:tc>
          <w:tcPr>
            <w:tcW w:w="3261" w:type="dxa"/>
          </w:tcPr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 w:eastAsia="ar-SA"/>
              </w:rPr>
              <w:t xml:space="preserve">Структурні підрозділи, відповідальні за етапи </w:t>
            </w:r>
          </w:p>
        </w:tc>
        <w:tc>
          <w:tcPr>
            <w:tcW w:w="1843" w:type="dxa"/>
          </w:tcPr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 w:eastAsia="ar-SA"/>
              </w:rPr>
              <w:t xml:space="preserve">Дія, </w:t>
            </w:r>
          </w:p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2286" w:type="dxa"/>
          </w:tcPr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 w:eastAsia="ar-SA"/>
              </w:rPr>
              <w:t>Строки виконання етапів</w:t>
            </w:r>
          </w:p>
          <w:p w:rsidR="00B465AA" w:rsidRPr="000226A4" w:rsidRDefault="00B465AA">
            <w:pPr>
              <w:suppressAutoHyphens/>
              <w:jc w:val="center"/>
              <w:rPr>
                <w:b/>
                <w:lang w:val="uk-UA" w:eastAsia="ar-SA"/>
              </w:rPr>
            </w:pPr>
            <w:r w:rsidRPr="000226A4">
              <w:rPr>
                <w:b/>
                <w:lang w:val="uk-UA" w:eastAsia="ar-SA"/>
              </w:rPr>
              <w:t>(дії, рішення)</w:t>
            </w:r>
          </w:p>
        </w:tc>
      </w:tr>
      <w:tr w:rsidR="00B465AA" w:rsidRPr="000226A4" w:rsidTr="00A313C9">
        <w:trPr>
          <w:trHeight w:val="272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226A4">
              <w:rPr>
                <w:lang w:val="uk-UA"/>
              </w:rPr>
              <w:t>1.</w:t>
            </w: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ind w:right="-23" w:hanging="49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Реєстрація документів суб</w:t>
            </w:r>
            <w:r w:rsidRPr="000226A4">
              <w:rPr>
                <w:lang w:val="en-US" w:eastAsia="ar-SA"/>
              </w:rPr>
              <w:t>’</w:t>
            </w:r>
            <w:r w:rsidRPr="000226A4">
              <w:rPr>
                <w:lang w:val="uk-UA" w:eastAsia="ar-SA"/>
              </w:rPr>
              <w:t>єкта звернення</w:t>
            </w:r>
          </w:p>
        </w:tc>
        <w:tc>
          <w:tcPr>
            <w:tcW w:w="2269" w:type="dxa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Спеціаліст управління юстиції </w:t>
            </w:r>
          </w:p>
        </w:tc>
        <w:tc>
          <w:tcPr>
            <w:tcW w:w="3261" w:type="dxa"/>
          </w:tcPr>
          <w:p w:rsidR="00B465AA" w:rsidRPr="000226A4" w:rsidRDefault="00B465AA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Бобринецьке районне управління юстиції</w:t>
            </w:r>
          </w:p>
        </w:tc>
        <w:tc>
          <w:tcPr>
            <w:tcW w:w="1843" w:type="dxa"/>
          </w:tcPr>
          <w:p w:rsidR="00B465AA" w:rsidRPr="000226A4" w:rsidRDefault="00B465AA" w:rsidP="009B6139">
            <w:pPr>
              <w:suppressAutoHyphens/>
              <w:jc w:val="center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Реєстрація</w:t>
            </w:r>
          </w:p>
        </w:tc>
        <w:tc>
          <w:tcPr>
            <w:tcW w:w="2286" w:type="dxa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У день надходження або не пізніше наступного дня, якщо документ надійшов у неробочий час     </w:t>
            </w:r>
          </w:p>
        </w:tc>
      </w:tr>
      <w:tr w:rsidR="00B465AA" w:rsidRPr="000226A4" w:rsidTr="00A313C9">
        <w:trPr>
          <w:trHeight w:val="272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226A4">
              <w:rPr>
                <w:lang w:val="uk-UA"/>
              </w:rPr>
              <w:t>2.</w:t>
            </w: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Проведення правової експертизи документів, </w:t>
            </w:r>
          </w:p>
          <w:p w:rsidR="00B465AA" w:rsidRPr="000226A4" w:rsidRDefault="00B465AA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прийняття рішення про реєстрацію або відмову у реєстрації, подання документів на підпис Керівнику</w:t>
            </w:r>
          </w:p>
          <w:p w:rsidR="00B465AA" w:rsidRPr="000226A4" w:rsidRDefault="00B465AA">
            <w:pPr>
              <w:suppressAutoHyphens/>
              <w:ind w:right="-23"/>
              <w:rPr>
                <w:lang w:val="uk-UA" w:eastAsia="ar-SA"/>
              </w:rPr>
            </w:pPr>
          </w:p>
        </w:tc>
        <w:tc>
          <w:tcPr>
            <w:tcW w:w="2269" w:type="dxa"/>
            <w:vMerge w:val="restart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Головний спеціаліст з </w:t>
            </w:r>
            <w:r w:rsidRPr="000226A4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B465AA" w:rsidRPr="000226A4" w:rsidRDefault="00B465AA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B465AA" w:rsidRPr="000226A4" w:rsidRDefault="00B465AA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B465AA" w:rsidRPr="000226A4" w:rsidRDefault="00B465AA" w:rsidP="009B6139">
            <w:pPr>
              <w:suppressAutoHyphens/>
              <w:jc w:val="center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Проведення правової експертизи</w:t>
            </w:r>
          </w:p>
        </w:tc>
        <w:tc>
          <w:tcPr>
            <w:tcW w:w="2286" w:type="dxa"/>
            <w:vMerge w:val="restart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30 днів </w:t>
            </w:r>
          </w:p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(з моменту реєстрації документів)</w:t>
            </w:r>
          </w:p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  <w:p w:rsidR="00B465AA" w:rsidRPr="000226A4" w:rsidRDefault="00B465AA" w:rsidP="009B6139">
            <w:pPr>
              <w:suppressAutoHyphens/>
              <w:jc w:val="center"/>
              <w:rPr>
                <w:lang w:val="uk-UA" w:eastAsia="ar-SA"/>
              </w:rPr>
            </w:pPr>
          </w:p>
          <w:p w:rsidR="00B465AA" w:rsidRPr="000226A4" w:rsidRDefault="00B465AA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B465AA" w:rsidRPr="000226A4" w:rsidTr="00A313C9">
        <w:trPr>
          <w:trHeight w:val="820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226A4">
              <w:rPr>
                <w:lang w:val="uk-UA"/>
              </w:rPr>
              <w:t>2.1.</w:t>
            </w: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rPr>
                <w:b/>
                <w:lang w:val="uk-UA" w:eastAsia="ar-SA"/>
              </w:rPr>
            </w:pPr>
            <w:r w:rsidRPr="000226A4">
              <w:rPr>
                <w:b/>
                <w:lang w:val="uk-UA" w:eastAsia="ar-SA"/>
              </w:rPr>
              <w:t xml:space="preserve">У разі прийняття рішення про реєстрацію </w:t>
            </w:r>
          </w:p>
        </w:tc>
        <w:tc>
          <w:tcPr>
            <w:tcW w:w="2269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</w:tr>
      <w:tr w:rsidR="00B465AA" w:rsidRPr="000226A4" w:rsidTr="00A313C9">
        <w:trPr>
          <w:trHeight w:val="272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Вносить відомості до відповідного реєстру та присвоює реєстраційний номер</w:t>
            </w:r>
          </w:p>
        </w:tc>
        <w:tc>
          <w:tcPr>
            <w:tcW w:w="2269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</w:tr>
      <w:tr w:rsidR="00B465AA" w:rsidRPr="000226A4" w:rsidTr="00A313C9">
        <w:trPr>
          <w:trHeight w:val="272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226A4">
              <w:rPr>
                <w:lang w:val="uk-UA"/>
              </w:rPr>
              <w:t>2.2.</w:t>
            </w: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rPr>
                <w:b/>
                <w:lang w:val="uk-UA" w:eastAsia="ar-SA"/>
              </w:rPr>
            </w:pPr>
            <w:r w:rsidRPr="000226A4">
              <w:rPr>
                <w:b/>
                <w:lang w:val="uk-UA" w:eastAsia="ar-SA"/>
              </w:rPr>
              <w:t>У разі відмови у прийнятті рішення про реєстрацію</w:t>
            </w:r>
          </w:p>
        </w:tc>
        <w:tc>
          <w:tcPr>
            <w:tcW w:w="2269" w:type="dxa"/>
            <w:vMerge w:val="restart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Головний спеціаліст з </w:t>
            </w:r>
            <w:r w:rsidRPr="000226A4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  <w:vMerge w:val="restart"/>
          </w:tcPr>
          <w:p w:rsidR="00B465AA" w:rsidRPr="000226A4" w:rsidRDefault="00B465AA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  <w:p w:rsidR="00B465AA" w:rsidRPr="000226A4" w:rsidRDefault="00B465AA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  <w:vMerge w:val="restart"/>
          </w:tcPr>
          <w:p w:rsidR="00B465AA" w:rsidRPr="000226A4" w:rsidRDefault="00B465AA" w:rsidP="009B6139">
            <w:pPr>
              <w:suppressAutoHyphens/>
              <w:jc w:val="center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Підготовка листа</w:t>
            </w:r>
          </w:p>
        </w:tc>
        <w:tc>
          <w:tcPr>
            <w:tcW w:w="2286" w:type="dxa"/>
            <w:vMerge w:val="restart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</w:tc>
      </w:tr>
      <w:tr w:rsidR="00B465AA" w:rsidRPr="000226A4" w:rsidTr="00A313C9">
        <w:trPr>
          <w:trHeight w:val="272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ind w:right="-23" w:hanging="49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Направляє повідомлення про відмову у реєстрації </w:t>
            </w:r>
          </w:p>
        </w:tc>
        <w:tc>
          <w:tcPr>
            <w:tcW w:w="2269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3261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1843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  <w:tc>
          <w:tcPr>
            <w:tcW w:w="2286" w:type="dxa"/>
            <w:vMerge/>
            <w:vAlign w:val="center"/>
          </w:tcPr>
          <w:p w:rsidR="00B465AA" w:rsidRPr="000226A4" w:rsidRDefault="00B465AA">
            <w:pPr>
              <w:rPr>
                <w:lang w:val="uk-UA" w:eastAsia="ar-SA"/>
              </w:rPr>
            </w:pPr>
          </w:p>
        </w:tc>
      </w:tr>
      <w:tr w:rsidR="00B465AA" w:rsidRPr="000226A4" w:rsidTr="00A313C9">
        <w:trPr>
          <w:trHeight w:val="272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226A4">
              <w:rPr>
                <w:lang w:val="uk-UA"/>
              </w:rPr>
              <w:t>3.</w:t>
            </w:r>
          </w:p>
        </w:tc>
        <w:tc>
          <w:tcPr>
            <w:tcW w:w="4394" w:type="dxa"/>
          </w:tcPr>
          <w:p w:rsidR="00B465AA" w:rsidRPr="000226A4" w:rsidRDefault="00B465AA" w:rsidP="00CA2026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Видача статуту з відміткою про реєстрацію </w:t>
            </w:r>
          </w:p>
        </w:tc>
        <w:tc>
          <w:tcPr>
            <w:tcW w:w="2269" w:type="dxa"/>
            <w:vAlign w:val="center"/>
          </w:tcPr>
          <w:p w:rsidR="00B465AA" w:rsidRPr="000226A4" w:rsidRDefault="00B465AA" w:rsidP="009B6139">
            <w:pPr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 xml:space="preserve">Головний спеціаліст з </w:t>
            </w:r>
            <w:r w:rsidRPr="000226A4">
              <w:rPr>
                <w:bCs/>
                <w:iCs/>
                <w:lang w:val="uk-UA" w:eastAsia="ar-SA"/>
              </w:rPr>
              <w:t>правової експертизи документів громадських формувань</w:t>
            </w:r>
          </w:p>
          <w:p w:rsidR="00B465AA" w:rsidRPr="000226A4" w:rsidRDefault="00B465AA" w:rsidP="009B6139">
            <w:pPr>
              <w:rPr>
                <w:lang w:val="uk-UA" w:eastAsia="ar-SA"/>
              </w:rPr>
            </w:pPr>
          </w:p>
        </w:tc>
        <w:tc>
          <w:tcPr>
            <w:tcW w:w="3261" w:type="dxa"/>
            <w:vAlign w:val="center"/>
          </w:tcPr>
          <w:p w:rsidR="00B465AA" w:rsidRPr="000226A4" w:rsidRDefault="00B465AA" w:rsidP="009B6139">
            <w:pPr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Реєстраційна служба Бобринецького районного управління юстиції</w:t>
            </w:r>
          </w:p>
        </w:tc>
        <w:tc>
          <w:tcPr>
            <w:tcW w:w="1843" w:type="dxa"/>
          </w:tcPr>
          <w:p w:rsidR="00B465AA" w:rsidRPr="000226A4" w:rsidRDefault="00B465AA" w:rsidP="009B6139">
            <w:pPr>
              <w:suppressAutoHyphens/>
              <w:jc w:val="center"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Оформлення документів до видачі</w:t>
            </w:r>
          </w:p>
        </w:tc>
        <w:tc>
          <w:tcPr>
            <w:tcW w:w="2286" w:type="dxa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Наступного дня після прийняття відповідного рішення  в реєстраційній службі (щодня з 08.30 до 17.30, обідня перерва з 13.00 до 13.45)</w:t>
            </w:r>
          </w:p>
        </w:tc>
      </w:tr>
      <w:tr w:rsidR="00B465AA" w:rsidRPr="000226A4" w:rsidTr="00A313C9">
        <w:trPr>
          <w:trHeight w:val="272"/>
          <w:jc w:val="center"/>
        </w:trPr>
        <w:tc>
          <w:tcPr>
            <w:tcW w:w="857" w:type="dxa"/>
          </w:tcPr>
          <w:p w:rsidR="00B465AA" w:rsidRPr="000226A4" w:rsidRDefault="00B465AA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0226A4">
              <w:rPr>
                <w:lang w:val="uk-UA"/>
              </w:rPr>
              <w:t>4.</w:t>
            </w:r>
          </w:p>
        </w:tc>
        <w:tc>
          <w:tcPr>
            <w:tcW w:w="4394" w:type="dxa"/>
          </w:tcPr>
          <w:p w:rsidR="00B465AA" w:rsidRPr="000226A4" w:rsidRDefault="00B465AA">
            <w:pPr>
              <w:suppressAutoHyphens/>
              <w:ind w:right="-23" w:hanging="49"/>
              <w:rPr>
                <w:lang w:val="uk-UA" w:eastAsia="ar-SA"/>
              </w:rPr>
            </w:pPr>
            <w:r w:rsidRPr="000226A4">
              <w:rPr>
                <w:lang w:val="uk-UA"/>
              </w:rPr>
              <w:t>Можливість оскарження рішення результатів  надання адміністративної послуги у судовому порядку</w:t>
            </w:r>
          </w:p>
        </w:tc>
        <w:tc>
          <w:tcPr>
            <w:tcW w:w="2269" w:type="dxa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</w:p>
        </w:tc>
        <w:tc>
          <w:tcPr>
            <w:tcW w:w="3261" w:type="dxa"/>
          </w:tcPr>
          <w:p w:rsidR="00B465AA" w:rsidRPr="000226A4" w:rsidRDefault="00B465AA" w:rsidP="009B6139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</w:p>
        </w:tc>
        <w:tc>
          <w:tcPr>
            <w:tcW w:w="1843" w:type="dxa"/>
          </w:tcPr>
          <w:p w:rsidR="00B465AA" w:rsidRPr="000226A4" w:rsidRDefault="00B465AA" w:rsidP="009B613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286" w:type="dxa"/>
          </w:tcPr>
          <w:p w:rsidR="00B465AA" w:rsidRPr="000226A4" w:rsidRDefault="00B465AA" w:rsidP="009B6139">
            <w:pPr>
              <w:suppressAutoHyphens/>
              <w:rPr>
                <w:lang w:val="uk-UA" w:eastAsia="ar-SA"/>
              </w:rPr>
            </w:pPr>
            <w:r w:rsidRPr="000226A4">
              <w:rPr>
                <w:lang w:val="uk-UA" w:eastAsia="ar-SA"/>
              </w:rPr>
              <w:t>У термін встановлений ст.. 99 Кодексу адміністративного судочинства України</w:t>
            </w:r>
          </w:p>
        </w:tc>
      </w:tr>
    </w:tbl>
    <w:p w:rsidR="00B465AA" w:rsidRPr="000226A4" w:rsidRDefault="00B465AA" w:rsidP="00D8381E">
      <w:pPr>
        <w:rPr>
          <w:lang w:val="uk-UA"/>
        </w:rPr>
      </w:pPr>
    </w:p>
    <w:p w:rsidR="00B465AA" w:rsidRPr="000226A4" w:rsidRDefault="00B465AA" w:rsidP="00D8381E">
      <w:pPr>
        <w:rPr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6619CB">
      <w:pPr>
        <w:jc w:val="center"/>
        <w:rPr>
          <w:b/>
          <w:bCs/>
          <w:lang w:val="uk-UA"/>
        </w:rPr>
      </w:pPr>
    </w:p>
    <w:p w:rsidR="00B465AA" w:rsidRPr="000226A4" w:rsidRDefault="00B465AA" w:rsidP="00272268">
      <w:pPr>
        <w:jc w:val="right"/>
        <w:rPr>
          <w:bCs/>
          <w:lang w:val="uk-UA"/>
        </w:rPr>
      </w:pPr>
    </w:p>
    <w:p w:rsidR="00B465AA" w:rsidRPr="000226A4" w:rsidRDefault="00B465AA" w:rsidP="00276E69">
      <w:pPr>
        <w:jc w:val="right"/>
        <w:rPr>
          <w:bCs/>
          <w:lang w:val="uk-UA"/>
        </w:rPr>
      </w:pPr>
      <w:r w:rsidRPr="000226A4">
        <w:rPr>
          <w:bCs/>
          <w:lang w:val="uk-UA"/>
        </w:rPr>
        <w:t xml:space="preserve">ЗАТВЕРДЖЕНО </w:t>
      </w:r>
    </w:p>
    <w:p w:rsidR="00B465AA" w:rsidRPr="000226A4" w:rsidRDefault="00B465AA" w:rsidP="00276E69">
      <w:pPr>
        <w:jc w:val="right"/>
        <w:rPr>
          <w:bCs/>
          <w:lang w:val="uk-UA"/>
        </w:rPr>
      </w:pPr>
      <w:r w:rsidRPr="000226A4">
        <w:rPr>
          <w:bCs/>
          <w:lang w:val="uk-UA"/>
        </w:rPr>
        <w:t>Наказ Бобринецького районного управління</w:t>
      </w:r>
    </w:p>
    <w:p w:rsidR="00B465AA" w:rsidRPr="000226A4" w:rsidRDefault="00B465AA" w:rsidP="00276E69">
      <w:pPr>
        <w:jc w:val="right"/>
        <w:rPr>
          <w:bCs/>
          <w:lang w:val="uk-UA"/>
        </w:rPr>
      </w:pPr>
      <w:r w:rsidRPr="000226A4">
        <w:rPr>
          <w:bCs/>
          <w:lang w:val="uk-UA"/>
        </w:rPr>
        <w:t>юстиції Кіровоградської області</w:t>
      </w:r>
    </w:p>
    <w:p w:rsidR="00B465AA" w:rsidRPr="000226A4" w:rsidRDefault="00B465AA" w:rsidP="00276E69">
      <w:pPr>
        <w:jc w:val="right"/>
        <w:rPr>
          <w:bCs/>
          <w:lang w:val="uk-UA"/>
        </w:rPr>
      </w:pPr>
      <w:r w:rsidRPr="000226A4">
        <w:rPr>
          <w:bCs/>
          <w:lang w:val="uk-UA"/>
        </w:rPr>
        <w:t>______________ № _______</w:t>
      </w:r>
    </w:p>
    <w:p w:rsidR="00B465AA" w:rsidRPr="000226A4" w:rsidRDefault="00B465AA" w:rsidP="00272268">
      <w:pPr>
        <w:jc w:val="right"/>
        <w:rPr>
          <w:b/>
          <w:bCs/>
          <w:lang w:val="uk-UA"/>
        </w:rPr>
      </w:pPr>
    </w:p>
    <w:p w:rsidR="00B465AA" w:rsidRPr="000226A4" w:rsidRDefault="00B465AA" w:rsidP="00272268">
      <w:pPr>
        <w:jc w:val="center"/>
        <w:rPr>
          <w:b/>
          <w:bCs/>
          <w:lang w:val="uk-UA"/>
        </w:rPr>
      </w:pPr>
      <w:r w:rsidRPr="000226A4">
        <w:rPr>
          <w:b/>
          <w:bCs/>
          <w:lang w:val="uk-UA"/>
        </w:rPr>
        <w:t>Інформаційна картка адміністративної послуги з</w:t>
      </w:r>
    </w:p>
    <w:p w:rsidR="00B465AA" w:rsidRPr="000226A4" w:rsidRDefault="00B465AA" w:rsidP="00C44B1B">
      <w:pPr>
        <w:jc w:val="center"/>
        <w:rPr>
          <w:b/>
          <w:bCs/>
          <w:lang w:val="uk-UA"/>
        </w:rPr>
      </w:pPr>
      <w:r w:rsidRPr="000226A4">
        <w:rPr>
          <w:b/>
          <w:bCs/>
          <w:lang w:val="uk-UA"/>
        </w:rPr>
        <w:t>видачі свідоцтва про видачі дубліката свідоцтва про державну реєстрацію статуту територіальної громади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261"/>
        <w:gridCol w:w="10283"/>
      </w:tblGrid>
      <w:tr w:rsidR="00B465AA" w:rsidRPr="000226A4" w:rsidTr="00272268">
        <w:trPr>
          <w:trHeight w:val="2319"/>
        </w:trPr>
        <w:tc>
          <w:tcPr>
            <w:tcW w:w="1242" w:type="dxa"/>
          </w:tcPr>
          <w:p w:rsidR="00B465AA" w:rsidRPr="000226A4" w:rsidRDefault="00B465AA">
            <w:pPr>
              <w:jc w:val="center"/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1.</w:t>
            </w:r>
          </w:p>
        </w:tc>
        <w:tc>
          <w:tcPr>
            <w:tcW w:w="3261" w:type="dxa"/>
          </w:tcPr>
          <w:p w:rsidR="00B465AA" w:rsidRPr="000226A4" w:rsidRDefault="00B465AA">
            <w:pPr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Суб’єкта надання адміністративної послуги адміністративних послуг (найменування, місцезнаходження, режим роботи, телефон, адресу електронної пошти та веб-сайту)</w:t>
            </w:r>
          </w:p>
        </w:tc>
        <w:tc>
          <w:tcPr>
            <w:tcW w:w="10283" w:type="dxa"/>
            <w:vAlign w:val="center"/>
          </w:tcPr>
          <w:p w:rsidR="00B465AA" w:rsidRPr="000226A4" w:rsidRDefault="00B465AA" w:rsidP="00C44B1B">
            <w:pPr>
              <w:rPr>
                <w:lang w:val="uk-UA" w:eastAsia="en-US"/>
              </w:rPr>
            </w:pPr>
            <w:r w:rsidRPr="000226A4">
              <w:rPr>
                <w:lang w:val="uk-UA" w:eastAsia="en-US"/>
              </w:rPr>
              <w:t>Реєстраційна служба Бобринецького районного управління юстиції</w:t>
            </w:r>
          </w:p>
          <w:p w:rsidR="00B465AA" w:rsidRPr="000226A4" w:rsidRDefault="00B465AA" w:rsidP="00C44B1B">
            <w:pPr>
              <w:rPr>
                <w:lang w:val="uk-UA" w:eastAsia="en-US"/>
              </w:rPr>
            </w:pPr>
            <w:r w:rsidRPr="000226A4">
              <w:rPr>
                <w:lang w:val="uk-UA" w:eastAsia="en-US"/>
              </w:rPr>
              <w:t xml:space="preserve">вул. Леніна, буд. </w:t>
            </w:r>
            <w:smartTag w:uri="urn:schemas-microsoft-com:office:smarttags" w:element="metricconverter">
              <w:smartTagPr>
                <w:attr w:name="ProductID" w:val="56, м"/>
              </w:smartTagPr>
              <w:r w:rsidRPr="000226A4">
                <w:rPr>
                  <w:lang w:val="uk-UA" w:eastAsia="en-US"/>
                </w:rPr>
                <w:t>56, м</w:t>
              </w:r>
            </w:smartTag>
            <w:r w:rsidRPr="000226A4">
              <w:rPr>
                <w:lang w:val="uk-UA" w:eastAsia="en-US"/>
              </w:rPr>
              <w:t>. Бобринець, Кіровоградська область, 27200,</w:t>
            </w:r>
          </w:p>
          <w:p w:rsidR="00B465AA" w:rsidRPr="000226A4" w:rsidRDefault="00B465AA" w:rsidP="00C44B1B">
            <w:pPr>
              <w:rPr>
                <w:lang w:val="uk-UA" w:eastAsia="en-US"/>
              </w:rPr>
            </w:pPr>
            <w:r w:rsidRPr="000226A4">
              <w:rPr>
                <w:lang w:val="uk-UA" w:eastAsia="en-US"/>
              </w:rPr>
              <w:t xml:space="preserve">/05257/ 2-04-78, </w:t>
            </w:r>
          </w:p>
          <w:p w:rsidR="00B465AA" w:rsidRPr="000226A4" w:rsidRDefault="00B465AA" w:rsidP="00C44B1B">
            <w:pPr>
              <w:rPr>
                <w:lang w:val="uk-UA" w:eastAsia="en-US"/>
              </w:rPr>
            </w:pPr>
            <w:r w:rsidRPr="000226A4">
              <w:rPr>
                <w:lang w:val="uk-UA" w:eastAsia="en-US"/>
              </w:rPr>
              <w:t>Пн.-чт з 8.30 до 17.30,</w:t>
            </w:r>
          </w:p>
          <w:p w:rsidR="00B465AA" w:rsidRPr="000226A4" w:rsidRDefault="00B465AA" w:rsidP="00C44B1B">
            <w:pPr>
              <w:rPr>
                <w:lang w:eastAsia="en-US"/>
              </w:rPr>
            </w:pPr>
            <w:r w:rsidRPr="000226A4">
              <w:rPr>
                <w:lang w:val="uk-UA" w:eastAsia="en-US"/>
              </w:rPr>
              <w:t>П’ятниця з 8.30 до 16.15, обідня перерва з 13.00 до 13.45, вихідні дні - субота, неділя</w:t>
            </w:r>
          </w:p>
        </w:tc>
      </w:tr>
      <w:tr w:rsidR="00B465AA" w:rsidRPr="000226A4" w:rsidTr="00272268">
        <w:trPr>
          <w:trHeight w:val="1817"/>
        </w:trPr>
        <w:tc>
          <w:tcPr>
            <w:tcW w:w="1242" w:type="dxa"/>
          </w:tcPr>
          <w:p w:rsidR="00B465AA" w:rsidRPr="000226A4" w:rsidRDefault="00B465AA">
            <w:pPr>
              <w:jc w:val="center"/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2.</w:t>
            </w:r>
          </w:p>
        </w:tc>
        <w:tc>
          <w:tcPr>
            <w:tcW w:w="3261" w:type="dxa"/>
          </w:tcPr>
          <w:p w:rsidR="00B465AA" w:rsidRPr="000226A4" w:rsidRDefault="00B465AA">
            <w:pPr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П</w:t>
            </w:r>
            <w:r w:rsidRPr="000226A4">
              <w:rPr>
                <w:b/>
                <w:bCs/>
              </w:rPr>
              <w:t>ерелік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документів, необхідних для отримання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послуги, порядок та спосіб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їх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подання</w:t>
            </w:r>
          </w:p>
        </w:tc>
        <w:tc>
          <w:tcPr>
            <w:tcW w:w="10283" w:type="dxa"/>
            <w:vAlign w:val="center"/>
          </w:tcPr>
          <w:p w:rsidR="00B465AA" w:rsidRPr="000226A4" w:rsidRDefault="00B465AA" w:rsidP="009B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bookmarkStart w:id="0" w:name="_GoBack"/>
            <w:r w:rsidRPr="000226A4">
              <w:rPr>
                <w:lang w:val="uk-UA"/>
              </w:rPr>
              <w:t>1. Заява про видачу дубліката, підписана головою</w:t>
            </w:r>
            <w:r>
              <w:rPr>
                <w:lang w:val="uk-UA"/>
              </w:rPr>
              <w:t xml:space="preserve"> ради</w:t>
            </w:r>
            <w:r w:rsidRPr="000226A4">
              <w:rPr>
                <w:lang w:val="uk-UA"/>
              </w:rPr>
              <w:t>.</w:t>
            </w:r>
          </w:p>
          <w:p w:rsidR="00B465AA" w:rsidRPr="000226A4" w:rsidRDefault="00B465AA" w:rsidP="009B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226A4">
              <w:rPr>
                <w:lang w:val="uk-UA"/>
              </w:rPr>
              <w:t>2. Рішення ради про звернення до органу, що здійснив реєстрацію статуту, щодо видачі дубліката свідоцтва.</w:t>
            </w:r>
          </w:p>
          <w:p w:rsidR="00B465AA" w:rsidRPr="000226A4" w:rsidRDefault="00B465AA" w:rsidP="009B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226A4">
              <w:rPr>
                <w:lang w:val="uk-UA"/>
              </w:rPr>
              <w:t>3. Підтвердження опублікування в засобах масової інформації оголошення про втрату свідоцтва.</w:t>
            </w:r>
          </w:p>
          <w:p w:rsidR="00B465AA" w:rsidRPr="000226A4" w:rsidRDefault="00B465AA" w:rsidP="009B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226A4">
              <w:rPr>
                <w:lang w:val="uk-UA"/>
              </w:rPr>
              <w:t>4. Документ про внесення плати за видачу дубліката свідоцтва.</w:t>
            </w:r>
          </w:p>
          <w:p w:rsidR="00B465AA" w:rsidRPr="000226A4" w:rsidRDefault="00B465AA" w:rsidP="009B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226A4">
              <w:rPr>
                <w:lang w:val="uk-UA"/>
              </w:rPr>
              <w:t>Поштове відправлення; подання документів через скриню для кореспонденції</w:t>
            </w:r>
            <w:bookmarkEnd w:id="0"/>
          </w:p>
        </w:tc>
      </w:tr>
      <w:tr w:rsidR="00B465AA" w:rsidRPr="000226A4" w:rsidTr="006116AA">
        <w:tc>
          <w:tcPr>
            <w:tcW w:w="1242" w:type="dxa"/>
          </w:tcPr>
          <w:p w:rsidR="00B465AA" w:rsidRPr="000226A4" w:rsidRDefault="00B465AA">
            <w:pPr>
              <w:jc w:val="center"/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3.</w:t>
            </w:r>
          </w:p>
        </w:tc>
        <w:tc>
          <w:tcPr>
            <w:tcW w:w="3261" w:type="dxa"/>
          </w:tcPr>
          <w:p w:rsidR="00B465AA" w:rsidRPr="000226A4" w:rsidRDefault="00B465AA">
            <w:pPr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П</w:t>
            </w:r>
            <w:r w:rsidRPr="000226A4">
              <w:rPr>
                <w:b/>
                <w:bCs/>
              </w:rPr>
              <w:t>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або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безоплатність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послуги, розмір та порядок внесення плати (адміністративного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збору) за платн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у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адміністративну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послугу</w:t>
            </w:r>
          </w:p>
        </w:tc>
        <w:tc>
          <w:tcPr>
            <w:tcW w:w="10283" w:type="dxa"/>
          </w:tcPr>
          <w:p w:rsidR="00B465AA" w:rsidRPr="000226A4" w:rsidRDefault="00B465AA" w:rsidP="009B6139">
            <w:pPr>
              <w:rPr>
                <w:lang w:val="uk-UA"/>
              </w:rPr>
            </w:pPr>
            <w:r w:rsidRPr="000226A4">
              <w:rPr>
                <w:lang w:val="uk-UA"/>
              </w:rPr>
              <w:t>Платна: 2,5 неоподатковуваних мінімумів доходів громадян</w:t>
            </w:r>
          </w:p>
        </w:tc>
      </w:tr>
      <w:tr w:rsidR="00B465AA" w:rsidRPr="000226A4" w:rsidTr="006116AA">
        <w:tc>
          <w:tcPr>
            <w:tcW w:w="1242" w:type="dxa"/>
          </w:tcPr>
          <w:p w:rsidR="00B465AA" w:rsidRPr="000226A4" w:rsidRDefault="00B465AA">
            <w:pPr>
              <w:jc w:val="center"/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4.</w:t>
            </w:r>
          </w:p>
        </w:tc>
        <w:tc>
          <w:tcPr>
            <w:tcW w:w="3261" w:type="dxa"/>
          </w:tcPr>
          <w:p w:rsidR="00B465AA" w:rsidRPr="000226A4" w:rsidRDefault="00B465AA">
            <w:pPr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С</w:t>
            </w:r>
            <w:r w:rsidRPr="000226A4">
              <w:rPr>
                <w:b/>
                <w:bCs/>
              </w:rPr>
              <w:t>трок 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послуги</w:t>
            </w:r>
          </w:p>
        </w:tc>
        <w:tc>
          <w:tcPr>
            <w:tcW w:w="10283" w:type="dxa"/>
          </w:tcPr>
          <w:p w:rsidR="00B465AA" w:rsidRPr="000226A4" w:rsidRDefault="00B465AA" w:rsidP="009B6139">
            <w:pPr>
              <w:jc w:val="both"/>
              <w:rPr>
                <w:lang w:val="uk-UA"/>
              </w:rPr>
            </w:pPr>
            <w:r w:rsidRPr="000226A4">
              <w:rPr>
                <w:lang w:val="uk-UA"/>
              </w:rPr>
              <w:t>Впродовж одного місяця після подання документів</w:t>
            </w:r>
          </w:p>
        </w:tc>
      </w:tr>
      <w:tr w:rsidR="00B465AA" w:rsidRPr="000226A4" w:rsidTr="006116AA">
        <w:tc>
          <w:tcPr>
            <w:tcW w:w="1242" w:type="dxa"/>
          </w:tcPr>
          <w:p w:rsidR="00B465AA" w:rsidRPr="000226A4" w:rsidRDefault="00B465AA">
            <w:pPr>
              <w:jc w:val="center"/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5.</w:t>
            </w:r>
          </w:p>
        </w:tc>
        <w:tc>
          <w:tcPr>
            <w:tcW w:w="3261" w:type="dxa"/>
          </w:tcPr>
          <w:p w:rsidR="00B465AA" w:rsidRPr="000226A4" w:rsidRDefault="00B465AA">
            <w:pPr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Р</w:t>
            </w:r>
            <w:r w:rsidRPr="000226A4">
              <w:rPr>
                <w:b/>
                <w:bCs/>
              </w:rPr>
              <w:t>езультатн</w:t>
            </w:r>
            <w:r>
              <w:rPr>
                <w:b/>
                <w:bCs/>
                <w:lang w:val="uk-UA"/>
              </w:rPr>
              <w:t xml:space="preserve"> н</w:t>
            </w:r>
            <w:r w:rsidRPr="000226A4">
              <w:rPr>
                <w:b/>
                <w:bCs/>
              </w:rPr>
              <w:t>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послуги</w:t>
            </w:r>
          </w:p>
        </w:tc>
        <w:tc>
          <w:tcPr>
            <w:tcW w:w="10283" w:type="dxa"/>
          </w:tcPr>
          <w:p w:rsidR="00B465AA" w:rsidRPr="000226A4" w:rsidRDefault="00B465AA" w:rsidP="00B7766A">
            <w:pPr>
              <w:tabs>
                <w:tab w:val="left" w:pos="3969"/>
              </w:tabs>
              <w:jc w:val="both"/>
              <w:rPr>
                <w:bCs/>
                <w:lang w:val="uk-UA"/>
              </w:rPr>
            </w:pPr>
            <w:r w:rsidRPr="000226A4">
              <w:rPr>
                <w:bCs/>
                <w:lang w:val="uk-UA"/>
              </w:rPr>
              <w:t xml:space="preserve">Видача дубліката свідоцтва про реєстрацію статуту територіальної громади </w:t>
            </w:r>
          </w:p>
        </w:tc>
      </w:tr>
      <w:tr w:rsidR="00B465AA" w:rsidRPr="000226A4" w:rsidTr="006116AA">
        <w:tc>
          <w:tcPr>
            <w:tcW w:w="1242" w:type="dxa"/>
          </w:tcPr>
          <w:p w:rsidR="00B465AA" w:rsidRPr="000226A4" w:rsidRDefault="00B465AA">
            <w:pPr>
              <w:jc w:val="center"/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6.</w:t>
            </w:r>
          </w:p>
        </w:tc>
        <w:tc>
          <w:tcPr>
            <w:tcW w:w="3261" w:type="dxa"/>
          </w:tcPr>
          <w:p w:rsidR="00B465AA" w:rsidRPr="000226A4" w:rsidRDefault="00B465AA">
            <w:pPr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Спосіб отримування відповіді (результату)</w:t>
            </w:r>
          </w:p>
        </w:tc>
        <w:tc>
          <w:tcPr>
            <w:tcW w:w="10283" w:type="dxa"/>
          </w:tcPr>
          <w:p w:rsidR="00B465AA" w:rsidRPr="000226A4" w:rsidRDefault="00B465AA" w:rsidP="009B6139">
            <w:pPr>
              <w:jc w:val="both"/>
              <w:rPr>
                <w:lang w:val="uk-UA"/>
              </w:rPr>
            </w:pPr>
            <w:r w:rsidRPr="000226A4">
              <w:rPr>
                <w:lang w:val="uk-UA"/>
              </w:rPr>
              <w:t>Особисто керівнику або уповноваженій ним особі під розпис</w:t>
            </w:r>
          </w:p>
        </w:tc>
      </w:tr>
      <w:tr w:rsidR="00B465AA" w:rsidRPr="00401FF1" w:rsidTr="00272268">
        <w:tc>
          <w:tcPr>
            <w:tcW w:w="1242" w:type="dxa"/>
          </w:tcPr>
          <w:p w:rsidR="00B465AA" w:rsidRPr="000226A4" w:rsidRDefault="00B465AA">
            <w:pPr>
              <w:jc w:val="center"/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7.</w:t>
            </w:r>
          </w:p>
        </w:tc>
        <w:tc>
          <w:tcPr>
            <w:tcW w:w="3261" w:type="dxa"/>
          </w:tcPr>
          <w:p w:rsidR="00B465AA" w:rsidRPr="000226A4" w:rsidRDefault="00B465AA">
            <w:pPr>
              <w:rPr>
                <w:b/>
                <w:bCs/>
                <w:lang w:val="uk-UA" w:eastAsia="en-US"/>
              </w:rPr>
            </w:pPr>
            <w:r w:rsidRPr="000226A4">
              <w:rPr>
                <w:b/>
                <w:bCs/>
                <w:lang w:val="uk-UA"/>
              </w:rPr>
              <w:t>А</w:t>
            </w:r>
            <w:r w:rsidRPr="000226A4">
              <w:rPr>
                <w:b/>
                <w:bCs/>
              </w:rPr>
              <w:t>кти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законодавства, що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регулюють порядок та умови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надання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адміністративної</w:t>
            </w:r>
            <w:r>
              <w:rPr>
                <w:b/>
                <w:bCs/>
                <w:lang w:val="uk-UA"/>
              </w:rPr>
              <w:t xml:space="preserve"> </w:t>
            </w:r>
            <w:r w:rsidRPr="000226A4">
              <w:rPr>
                <w:b/>
                <w:bCs/>
              </w:rPr>
              <w:t>послуги</w:t>
            </w:r>
          </w:p>
        </w:tc>
        <w:tc>
          <w:tcPr>
            <w:tcW w:w="10283" w:type="dxa"/>
            <w:vAlign w:val="center"/>
          </w:tcPr>
          <w:p w:rsidR="00B465AA" w:rsidRPr="000226A4" w:rsidRDefault="00B465AA" w:rsidP="009B6139">
            <w:pPr>
              <w:jc w:val="both"/>
              <w:rPr>
                <w:bCs/>
                <w:lang w:val="uk-UA"/>
              </w:rPr>
            </w:pPr>
            <w:r w:rsidRPr="000226A4">
              <w:rPr>
                <w:bCs/>
                <w:lang w:val="uk-UA"/>
              </w:rPr>
              <w:t>1. Закон України «Про місцеве самоврядування в Україні».</w:t>
            </w:r>
          </w:p>
          <w:p w:rsidR="00B465AA" w:rsidRPr="000226A4" w:rsidRDefault="00B465AA" w:rsidP="009B6139">
            <w:pPr>
              <w:jc w:val="both"/>
              <w:rPr>
                <w:bCs/>
                <w:lang w:val="uk-UA"/>
              </w:rPr>
            </w:pPr>
            <w:r w:rsidRPr="000226A4">
              <w:rPr>
                <w:bCs/>
                <w:lang w:val="uk-UA"/>
              </w:rPr>
              <w:t xml:space="preserve">2. Положення про державну реєстрацію статутів територіальних громад, затверджену </w:t>
            </w:r>
            <w:hyperlink r:id="rId4" w:history="1">
              <w:r w:rsidRPr="000226A4">
                <w:rPr>
                  <w:rStyle w:val="Hyperlink"/>
                  <w:bCs/>
                  <w:color w:val="auto"/>
                  <w:u w:val="none"/>
                  <w:lang w:val="uk-UA"/>
                </w:rPr>
                <w:t>постановою Кабінету Міністрів України</w:t>
              </w:r>
            </w:hyperlink>
            <w:r w:rsidRPr="000226A4">
              <w:rPr>
                <w:bCs/>
                <w:lang w:val="uk-UA"/>
              </w:rPr>
              <w:t>від 27.07.1998 № 1150.</w:t>
            </w:r>
          </w:p>
          <w:p w:rsidR="00B465AA" w:rsidRPr="000226A4" w:rsidRDefault="00B465AA" w:rsidP="009B6139">
            <w:pPr>
              <w:jc w:val="both"/>
              <w:rPr>
                <w:bCs/>
                <w:lang w:val="uk-UA"/>
              </w:rPr>
            </w:pPr>
            <w:r w:rsidRPr="000226A4">
              <w:rPr>
                <w:bCs/>
                <w:lang w:val="uk-UA"/>
              </w:rPr>
              <w:t>3. Постанова Кабінету Міністрів України від 25.05.1998 № 738 «Про розміри плати за реєстрацію статутів територіальних громад».</w:t>
            </w:r>
          </w:p>
          <w:p w:rsidR="00B465AA" w:rsidRPr="000226A4" w:rsidRDefault="00B465AA" w:rsidP="009B6139">
            <w:pPr>
              <w:jc w:val="both"/>
              <w:rPr>
                <w:bCs/>
                <w:lang w:val="uk-UA"/>
              </w:rPr>
            </w:pPr>
          </w:p>
        </w:tc>
      </w:tr>
    </w:tbl>
    <w:p w:rsidR="00B465AA" w:rsidRPr="000226A4" w:rsidRDefault="00B465AA" w:rsidP="006619CB">
      <w:pPr>
        <w:jc w:val="center"/>
        <w:rPr>
          <w:b/>
          <w:bCs/>
          <w:lang w:val="uk-UA"/>
        </w:rPr>
      </w:pPr>
    </w:p>
    <w:sectPr w:rsidR="00B465AA" w:rsidRPr="000226A4" w:rsidSect="00146447">
      <w:pgSz w:w="16838" w:h="11906" w:orient="landscape" w:code="9"/>
      <w:pgMar w:top="1418" w:right="851" w:bottom="851" w:left="851" w:header="397" w:footer="39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F92"/>
    <w:rsid w:val="000226A4"/>
    <w:rsid w:val="00042E19"/>
    <w:rsid w:val="000E2364"/>
    <w:rsid w:val="001413B7"/>
    <w:rsid w:val="00146447"/>
    <w:rsid w:val="001B496E"/>
    <w:rsid w:val="001B6AB3"/>
    <w:rsid w:val="00242090"/>
    <w:rsid w:val="00272268"/>
    <w:rsid w:val="00276E69"/>
    <w:rsid w:val="00401FF1"/>
    <w:rsid w:val="0050207A"/>
    <w:rsid w:val="005647F5"/>
    <w:rsid w:val="0056634C"/>
    <w:rsid w:val="006116AA"/>
    <w:rsid w:val="006254AE"/>
    <w:rsid w:val="006619CB"/>
    <w:rsid w:val="006A76ED"/>
    <w:rsid w:val="007F6C8E"/>
    <w:rsid w:val="00951F00"/>
    <w:rsid w:val="009B6139"/>
    <w:rsid w:val="00A313C9"/>
    <w:rsid w:val="00A31B1F"/>
    <w:rsid w:val="00A40B17"/>
    <w:rsid w:val="00AF647E"/>
    <w:rsid w:val="00B465AA"/>
    <w:rsid w:val="00B511CC"/>
    <w:rsid w:val="00B56F92"/>
    <w:rsid w:val="00B7766A"/>
    <w:rsid w:val="00BD011A"/>
    <w:rsid w:val="00BE6520"/>
    <w:rsid w:val="00C44B1B"/>
    <w:rsid w:val="00C93331"/>
    <w:rsid w:val="00CA2026"/>
    <w:rsid w:val="00D26CFD"/>
    <w:rsid w:val="00D307E1"/>
    <w:rsid w:val="00D54E42"/>
    <w:rsid w:val="00D8381E"/>
    <w:rsid w:val="00E2042D"/>
    <w:rsid w:val="00FE30B0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4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0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7E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2722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AF647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3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just.gov.ua/0/1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4</Pages>
  <Words>614</Words>
  <Characters>3505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stazhor</dc:creator>
  <cp:keywords/>
  <dc:description/>
  <cp:lastModifiedBy>рс</cp:lastModifiedBy>
  <cp:revision>17</cp:revision>
  <cp:lastPrinted>2013-04-01T05:42:00Z</cp:lastPrinted>
  <dcterms:created xsi:type="dcterms:W3CDTF">2013-04-17T07:44:00Z</dcterms:created>
  <dcterms:modified xsi:type="dcterms:W3CDTF">2013-04-23T06:48:00Z</dcterms:modified>
</cp:coreProperties>
</file>