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F0" w:rsidRPr="005D49EF" w:rsidRDefault="002014F0" w:rsidP="005D49EF">
      <w:pPr>
        <w:jc w:val="right"/>
        <w:rPr>
          <w:bCs/>
          <w:lang w:val="uk-UA"/>
        </w:rPr>
      </w:pPr>
      <w:r w:rsidRPr="005D49EF">
        <w:rPr>
          <w:bCs/>
          <w:lang w:val="uk-UA"/>
        </w:rPr>
        <w:t xml:space="preserve">ЗАТВЕРДЖЕНО </w:t>
      </w:r>
    </w:p>
    <w:p w:rsidR="002014F0" w:rsidRPr="005D49EF" w:rsidRDefault="002014F0" w:rsidP="005D49EF">
      <w:pPr>
        <w:jc w:val="right"/>
        <w:rPr>
          <w:bCs/>
          <w:lang w:val="uk-UA"/>
        </w:rPr>
      </w:pPr>
      <w:r w:rsidRPr="005D49EF">
        <w:rPr>
          <w:bCs/>
          <w:lang w:val="uk-UA"/>
        </w:rPr>
        <w:t>Наказ Бобринецького районного управління</w:t>
      </w:r>
    </w:p>
    <w:p w:rsidR="002014F0" w:rsidRPr="005D49EF" w:rsidRDefault="002014F0" w:rsidP="005D49EF">
      <w:pPr>
        <w:jc w:val="right"/>
        <w:rPr>
          <w:bCs/>
          <w:lang w:val="uk-UA"/>
        </w:rPr>
      </w:pPr>
      <w:r w:rsidRPr="005D49EF">
        <w:rPr>
          <w:bCs/>
          <w:lang w:val="uk-UA"/>
        </w:rPr>
        <w:t>юстиції Кіровоградської області</w:t>
      </w:r>
    </w:p>
    <w:p w:rsidR="002014F0" w:rsidRPr="005D49EF" w:rsidRDefault="002014F0" w:rsidP="005D49EF">
      <w:pPr>
        <w:jc w:val="right"/>
        <w:rPr>
          <w:bCs/>
          <w:lang w:val="uk-UA"/>
        </w:rPr>
      </w:pPr>
      <w:r w:rsidRPr="005D49EF">
        <w:rPr>
          <w:bCs/>
          <w:lang w:val="uk-UA"/>
        </w:rPr>
        <w:t>______________ № _______</w:t>
      </w:r>
    </w:p>
    <w:p w:rsidR="002014F0" w:rsidRPr="005D49EF" w:rsidRDefault="002014F0" w:rsidP="005D49EF">
      <w:pPr>
        <w:jc w:val="right"/>
        <w:rPr>
          <w:b/>
          <w:bCs/>
          <w:lang w:val="uk-UA"/>
        </w:rPr>
      </w:pPr>
    </w:p>
    <w:p w:rsidR="002014F0" w:rsidRPr="00030AFB" w:rsidRDefault="002014F0" w:rsidP="007C2245">
      <w:pPr>
        <w:jc w:val="right"/>
        <w:rPr>
          <w:b/>
          <w:bCs/>
          <w:lang w:val="uk-UA"/>
        </w:rPr>
      </w:pPr>
    </w:p>
    <w:p w:rsidR="002014F0" w:rsidRPr="00030AFB" w:rsidRDefault="002014F0" w:rsidP="007C2245">
      <w:pPr>
        <w:autoSpaceDE w:val="0"/>
        <w:autoSpaceDN w:val="0"/>
        <w:adjustRightInd w:val="0"/>
        <w:jc w:val="center"/>
        <w:rPr>
          <w:b/>
          <w:bCs/>
          <w:lang w:val="uk-UA"/>
        </w:rPr>
      </w:pPr>
      <w:r w:rsidRPr="00030AFB">
        <w:rPr>
          <w:b/>
          <w:bCs/>
          <w:lang w:val="uk-UA"/>
        </w:rPr>
        <w:t>Технологічна картка адміністративної послуги з</w:t>
      </w:r>
    </w:p>
    <w:p w:rsidR="002014F0" w:rsidRPr="00030AFB" w:rsidRDefault="002014F0" w:rsidP="007C2245">
      <w:pPr>
        <w:jc w:val="center"/>
        <w:rPr>
          <w:bCs/>
          <w:lang w:val="uk-UA"/>
        </w:rPr>
      </w:pPr>
      <w:r w:rsidRPr="00030AFB">
        <w:rPr>
          <w:b/>
          <w:bCs/>
          <w:lang w:val="uk-UA"/>
        </w:rPr>
        <w:t>видачі свідоцтва про реєстрацію громадської спілки</w:t>
      </w:r>
    </w:p>
    <w:p w:rsidR="002014F0" w:rsidRPr="00030AFB" w:rsidRDefault="002014F0" w:rsidP="007C2245">
      <w:pPr>
        <w:jc w:val="center"/>
        <w:rPr>
          <w:b/>
          <w:bCs/>
          <w:lang w:val="uk-UA"/>
        </w:rPr>
      </w:pPr>
    </w:p>
    <w:tbl>
      <w:tblPr>
        <w:tblW w:w="14910" w:type="dxa"/>
        <w:jc w:val="center"/>
        <w:tblInd w:w="-4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7"/>
        <w:gridCol w:w="4394"/>
        <w:gridCol w:w="2269"/>
        <w:gridCol w:w="3261"/>
        <w:gridCol w:w="1843"/>
        <w:gridCol w:w="2286"/>
      </w:tblGrid>
      <w:tr w:rsidR="002014F0" w:rsidRPr="00030AFB" w:rsidTr="009B6139">
        <w:trPr>
          <w:cantSplit/>
          <w:trHeight w:val="1375"/>
          <w:jc w:val="center"/>
        </w:trPr>
        <w:tc>
          <w:tcPr>
            <w:tcW w:w="857" w:type="dxa"/>
          </w:tcPr>
          <w:p w:rsidR="002014F0" w:rsidRPr="00030AFB" w:rsidRDefault="002014F0" w:rsidP="009B6139">
            <w:pPr>
              <w:jc w:val="center"/>
              <w:rPr>
                <w:b/>
                <w:lang w:val="uk-UA" w:eastAsia="ar-SA"/>
              </w:rPr>
            </w:pPr>
            <w:r w:rsidRPr="00030AFB">
              <w:rPr>
                <w:b/>
                <w:lang w:val="uk-UA"/>
              </w:rPr>
              <w:t>№</w:t>
            </w:r>
          </w:p>
          <w:p w:rsidR="002014F0" w:rsidRPr="00030AFB" w:rsidRDefault="002014F0" w:rsidP="009B6139">
            <w:pPr>
              <w:suppressAutoHyphens/>
              <w:jc w:val="center"/>
              <w:rPr>
                <w:b/>
                <w:lang w:val="uk-UA" w:eastAsia="ar-SA"/>
              </w:rPr>
            </w:pPr>
            <w:r w:rsidRPr="00030AFB">
              <w:rPr>
                <w:b/>
                <w:lang w:val="uk-UA"/>
              </w:rPr>
              <w:t>з/п</w:t>
            </w:r>
          </w:p>
        </w:tc>
        <w:tc>
          <w:tcPr>
            <w:tcW w:w="4394" w:type="dxa"/>
          </w:tcPr>
          <w:p w:rsidR="002014F0" w:rsidRPr="00030AFB" w:rsidRDefault="002014F0" w:rsidP="009B6139">
            <w:pPr>
              <w:suppressAutoHyphens/>
              <w:jc w:val="center"/>
              <w:rPr>
                <w:b/>
                <w:lang w:val="uk-UA" w:eastAsia="ar-SA"/>
              </w:rPr>
            </w:pPr>
            <w:r w:rsidRPr="00030AFB">
              <w:rPr>
                <w:b/>
                <w:lang w:val="uk-UA"/>
              </w:rPr>
              <w:t>Етапи опрацювання звернення про надання адмінпослуги</w:t>
            </w:r>
          </w:p>
        </w:tc>
        <w:tc>
          <w:tcPr>
            <w:tcW w:w="2269" w:type="dxa"/>
          </w:tcPr>
          <w:p w:rsidR="002014F0" w:rsidRPr="00030AFB" w:rsidRDefault="002014F0" w:rsidP="009B6139">
            <w:pPr>
              <w:suppressAutoHyphens/>
              <w:jc w:val="center"/>
              <w:rPr>
                <w:b/>
                <w:lang w:val="uk-UA"/>
              </w:rPr>
            </w:pPr>
            <w:r w:rsidRPr="00030AFB">
              <w:rPr>
                <w:b/>
                <w:lang w:val="uk-UA"/>
              </w:rPr>
              <w:t>Відповідальна</w:t>
            </w:r>
          </w:p>
          <w:p w:rsidR="002014F0" w:rsidRPr="00030AFB" w:rsidRDefault="002014F0" w:rsidP="009B6139">
            <w:pPr>
              <w:suppressAutoHyphens/>
              <w:jc w:val="center"/>
              <w:rPr>
                <w:b/>
                <w:lang w:val="uk-UA" w:eastAsia="ar-SA"/>
              </w:rPr>
            </w:pPr>
            <w:r w:rsidRPr="00030AFB">
              <w:rPr>
                <w:b/>
                <w:lang w:val="uk-UA"/>
              </w:rPr>
              <w:t>особа</w:t>
            </w:r>
          </w:p>
        </w:tc>
        <w:tc>
          <w:tcPr>
            <w:tcW w:w="3261" w:type="dxa"/>
          </w:tcPr>
          <w:p w:rsidR="002014F0" w:rsidRPr="00030AFB" w:rsidRDefault="002014F0" w:rsidP="009B6139">
            <w:pPr>
              <w:suppressAutoHyphens/>
              <w:jc w:val="center"/>
              <w:rPr>
                <w:b/>
                <w:lang w:val="uk-UA" w:eastAsia="ar-SA"/>
              </w:rPr>
            </w:pPr>
            <w:r w:rsidRPr="00030AFB">
              <w:rPr>
                <w:b/>
                <w:lang w:val="uk-UA" w:eastAsia="ar-SA"/>
              </w:rPr>
              <w:t xml:space="preserve">Структурні підрозділи, відповідальні за етапи </w:t>
            </w:r>
          </w:p>
        </w:tc>
        <w:tc>
          <w:tcPr>
            <w:tcW w:w="1843" w:type="dxa"/>
          </w:tcPr>
          <w:p w:rsidR="002014F0" w:rsidRPr="00030AFB" w:rsidRDefault="002014F0" w:rsidP="009B6139">
            <w:pPr>
              <w:suppressAutoHyphens/>
              <w:jc w:val="center"/>
              <w:rPr>
                <w:b/>
                <w:lang w:val="uk-UA" w:eastAsia="ar-SA"/>
              </w:rPr>
            </w:pPr>
            <w:r w:rsidRPr="00030AFB">
              <w:rPr>
                <w:b/>
                <w:lang w:val="uk-UA" w:eastAsia="ar-SA"/>
              </w:rPr>
              <w:t xml:space="preserve">Дія, </w:t>
            </w:r>
          </w:p>
          <w:p w:rsidR="002014F0" w:rsidRPr="00030AFB" w:rsidRDefault="002014F0" w:rsidP="009B6139">
            <w:pPr>
              <w:suppressAutoHyphens/>
              <w:jc w:val="center"/>
              <w:rPr>
                <w:b/>
                <w:lang w:val="uk-UA" w:eastAsia="ar-SA"/>
              </w:rPr>
            </w:pPr>
            <w:r w:rsidRPr="00030AFB">
              <w:rPr>
                <w:b/>
                <w:lang w:val="uk-UA" w:eastAsia="ar-SA"/>
              </w:rPr>
              <w:t>рішення</w:t>
            </w:r>
          </w:p>
        </w:tc>
        <w:tc>
          <w:tcPr>
            <w:tcW w:w="2286" w:type="dxa"/>
          </w:tcPr>
          <w:p w:rsidR="002014F0" w:rsidRPr="00030AFB" w:rsidRDefault="002014F0" w:rsidP="009B6139">
            <w:pPr>
              <w:suppressAutoHyphens/>
              <w:jc w:val="center"/>
              <w:rPr>
                <w:b/>
                <w:lang w:val="uk-UA" w:eastAsia="ar-SA"/>
              </w:rPr>
            </w:pPr>
            <w:r w:rsidRPr="00030AFB">
              <w:rPr>
                <w:b/>
                <w:lang w:val="uk-UA" w:eastAsia="ar-SA"/>
              </w:rPr>
              <w:t>Строки виконання етапів</w:t>
            </w:r>
          </w:p>
          <w:p w:rsidR="002014F0" w:rsidRPr="00030AFB" w:rsidRDefault="002014F0" w:rsidP="009B6139">
            <w:pPr>
              <w:suppressAutoHyphens/>
              <w:jc w:val="center"/>
              <w:rPr>
                <w:b/>
                <w:lang w:val="uk-UA" w:eastAsia="ar-SA"/>
              </w:rPr>
            </w:pPr>
            <w:r w:rsidRPr="00030AFB">
              <w:rPr>
                <w:b/>
                <w:lang w:val="uk-UA" w:eastAsia="ar-SA"/>
              </w:rPr>
              <w:t>(дії, рішення)</w:t>
            </w:r>
          </w:p>
        </w:tc>
      </w:tr>
      <w:tr w:rsidR="002014F0" w:rsidRPr="00030AFB" w:rsidTr="009B6139">
        <w:trPr>
          <w:trHeight w:val="272"/>
          <w:jc w:val="center"/>
        </w:trPr>
        <w:tc>
          <w:tcPr>
            <w:tcW w:w="857" w:type="dxa"/>
          </w:tcPr>
          <w:p w:rsidR="002014F0" w:rsidRPr="00030AFB" w:rsidRDefault="002014F0" w:rsidP="009B6139">
            <w:pPr>
              <w:suppressAutoHyphens/>
              <w:autoSpaceDE w:val="0"/>
              <w:autoSpaceDN w:val="0"/>
              <w:adjustRightInd w:val="0"/>
              <w:rPr>
                <w:lang w:val="uk-UA" w:eastAsia="ar-SA"/>
              </w:rPr>
            </w:pPr>
            <w:r w:rsidRPr="00030AFB">
              <w:rPr>
                <w:lang w:val="uk-UA"/>
              </w:rPr>
              <w:t>1.</w:t>
            </w:r>
          </w:p>
        </w:tc>
        <w:tc>
          <w:tcPr>
            <w:tcW w:w="4394" w:type="dxa"/>
          </w:tcPr>
          <w:p w:rsidR="002014F0" w:rsidRPr="00030AFB" w:rsidRDefault="002014F0" w:rsidP="009B6139">
            <w:pPr>
              <w:suppressAutoHyphens/>
              <w:ind w:right="-23" w:hanging="49"/>
              <w:rPr>
                <w:lang w:val="uk-UA" w:eastAsia="ar-SA"/>
              </w:rPr>
            </w:pPr>
            <w:r w:rsidRPr="00030AFB">
              <w:rPr>
                <w:lang w:val="uk-UA" w:eastAsia="ar-SA"/>
              </w:rPr>
              <w:t>Реєстрація документів суб</w:t>
            </w:r>
            <w:r w:rsidRPr="00030AFB">
              <w:rPr>
                <w:lang w:val="en-US" w:eastAsia="ar-SA"/>
              </w:rPr>
              <w:t>’</w:t>
            </w:r>
            <w:r w:rsidRPr="00030AFB">
              <w:rPr>
                <w:lang w:val="uk-UA" w:eastAsia="ar-SA"/>
              </w:rPr>
              <w:t>єкта звернення</w:t>
            </w:r>
          </w:p>
        </w:tc>
        <w:tc>
          <w:tcPr>
            <w:tcW w:w="2269" w:type="dxa"/>
          </w:tcPr>
          <w:p w:rsidR="002014F0" w:rsidRPr="00030AFB" w:rsidRDefault="002014F0" w:rsidP="009B6139">
            <w:pPr>
              <w:suppressAutoHyphens/>
              <w:rPr>
                <w:lang w:val="uk-UA" w:eastAsia="ar-SA"/>
              </w:rPr>
            </w:pPr>
            <w:r w:rsidRPr="00030AFB">
              <w:rPr>
                <w:lang w:val="uk-UA" w:eastAsia="ar-SA"/>
              </w:rPr>
              <w:t xml:space="preserve">Спеціаліст управління юстиції </w:t>
            </w:r>
          </w:p>
        </w:tc>
        <w:tc>
          <w:tcPr>
            <w:tcW w:w="3261" w:type="dxa"/>
          </w:tcPr>
          <w:p w:rsidR="002014F0" w:rsidRPr="00030AFB" w:rsidRDefault="002014F0" w:rsidP="009B6139">
            <w:pPr>
              <w:suppressAutoHyphens/>
              <w:autoSpaceDE w:val="0"/>
              <w:autoSpaceDN w:val="0"/>
              <w:adjustRightInd w:val="0"/>
              <w:rPr>
                <w:lang w:val="uk-UA" w:eastAsia="ar-SA"/>
              </w:rPr>
            </w:pPr>
            <w:r w:rsidRPr="00030AFB">
              <w:rPr>
                <w:lang w:val="uk-UA" w:eastAsia="ar-SA"/>
              </w:rPr>
              <w:t>Бобринецьке районне управління юстиції</w:t>
            </w:r>
          </w:p>
        </w:tc>
        <w:tc>
          <w:tcPr>
            <w:tcW w:w="1843" w:type="dxa"/>
          </w:tcPr>
          <w:p w:rsidR="002014F0" w:rsidRPr="00030AFB" w:rsidRDefault="002014F0" w:rsidP="009B6139">
            <w:pPr>
              <w:suppressAutoHyphens/>
              <w:jc w:val="center"/>
              <w:rPr>
                <w:lang w:val="uk-UA" w:eastAsia="ar-SA"/>
              </w:rPr>
            </w:pPr>
            <w:r w:rsidRPr="00030AFB">
              <w:rPr>
                <w:lang w:val="uk-UA" w:eastAsia="ar-SA"/>
              </w:rPr>
              <w:t>Реєстрація</w:t>
            </w:r>
          </w:p>
        </w:tc>
        <w:tc>
          <w:tcPr>
            <w:tcW w:w="2286" w:type="dxa"/>
          </w:tcPr>
          <w:p w:rsidR="002014F0" w:rsidRPr="00030AFB" w:rsidRDefault="002014F0" w:rsidP="009B6139">
            <w:pPr>
              <w:suppressAutoHyphens/>
              <w:rPr>
                <w:lang w:val="uk-UA" w:eastAsia="ar-SA"/>
              </w:rPr>
            </w:pPr>
            <w:r w:rsidRPr="00030AFB">
              <w:rPr>
                <w:lang w:val="uk-UA" w:eastAsia="ar-SA"/>
              </w:rPr>
              <w:t xml:space="preserve">У день надходження або не пізніше наступного дня, якщо документ надійшов у неробочий час     </w:t>
            </w:r>
          </w:p>
        </w:tc>
      </w:tr>
      <w:tr w:rsidR="002014F0" w:rsidRPr="00030AFB" w:rsidTr="009B6139">
        <w:trPr>
          <w:trHeight w:val="272"/>
          <w:jc w:val="center"/>
        </w:trPr>
        <w:tc>
          <w:tcPr>
            <w:tcW w:w="857" w:type="dxa"/>
          </w:tcPr>
          <w:p w:rsidR="002014F0" w:rsidRPr="00030AFB" w:rsidRDefault="002014F0" w:rsidP="009B6139">
            <w:pPr>
              <w:suppressAutoHyphens/>
              <w:autoSpaceDE w:val="0"/>
              <w:autoSpaceDN w:val="0"/>
              <w:adjustRightInd w:val="0"/>
              <w:rPr>
                <w:lang w:val="uk-UA"/>
              </w:rPr>
            </w:pPr>
            <w:r w:rsidRPr="00030AFB">
              <w:rPr>
                <w:lang w:val="uk-UA"/>
              </w:rPr>
              <w:t>2.</w:t>
            </w:r>
          </w:p>
        </w:tc>
        <w:tc>
          <w:tcPr>
            <w:tcW w:w="4394" w:type="dxa"/>
          </w:tcPr>
          <w:p w:rsidR="002014F0" w:rsidRPr="00030AFB" w:rsidRDefault="002014F0" w:rsidP="009B6139">
            <w:pPr>
              <w:suppressAutoHyphens/>
              <w:rPr>
                <w:lang w:val="uk-UA" w:eastAsia="ar-SA"/>
              </w:rPr>
            </w:pPr>
            <w:r w:rsidRPr="00030AFB">
              <w:rPr>
                <w:lang w:val="uk-UA" w:eastAsia="ar-SA"/>
              </w:rPr>
              <w:t xml:space="preserve">Проведення правової експертизи документів, </w:t>
            </w:r>
          </w:p>
          <w:p w:rsidR="002014F0" w:rsidRPr="00030AFB" w:rsidRDefault="002014F0" w:rsidP="009B6139">
            <w:pPr>
              <w:suppressAutoHyphens/>
              <w:rPr>
                <w:lang w:val="uk-UA" w:eastAsia="ar-SA"/>
              </w:rPr>
            </w:pPr>
            <w:r w:rsidRPr="00030AFB">
              <w:rPr>
                <w:lang w:val="uk-UA" w:eastAsia="ar-SA"/>
              </w:rPr>
              <w:t>прийняття рішення про реєстрацію або відмову у реєстрації, подання документів на підпис Керівнику</w:t>
            </w:r>
          </w:p>
          <w:p w:rsidR="002014F0" w:rsidRPr="00030AFB" w:rsidRDefault="002014F0" w:rsidP="009B6139">
            <w:pPr>
              <w:suppressAutoHyphens/>
              <w:ind w:right="-23"/>
              <w:rPr>
                <w:lang w:val="uk-UA" w:eastAsia="ar-SA"/>
              </w:rPr>
            </w:pPr>
          </w:p>
        </w:tc>
        <w:tc>
          <w:tcPr>
            <w:tcW w:w="2269" w:type="dxa"/>
            <w:vMerge w:val="restart"/>
          </w:tcPr>
          <w:p w:rsidR="002014F0" w:rsidRPr="00030AFB" w:rsidRDefault="002014F0" w:rsidP="009B6139">
            <w:pPr>
              <w:suppressAutoHyphens/>
              <w:rPr>
                <w:lang w:val="uk-UA" w:eastAsia="ar-SA"/>
              </w:rPr>
            </w:pPr>
            <w:r w:rsidRPr="00030AFB">
              <w:rPr>
                <w:lang w:val="uk-UA" w:eastAsia="ar-SA"/>
              </w:rPr>
              <w:t xml:space="preserve">Головний спеціаліст з </w:t>
            </w:r>
            <w:r w:rsidRPr="00030AFB">
              <w:rPr>
                <w:bCs/>
                <w:iCs/>
                <w:lang w:val="uk-UA" w:eastAsia="ar-SA"/>
              </w:rPr>
              <w:t>правової експертизи документів громадських формувань</w:t>
            </w:r>
          </w:p>
          <w:p w:rsidR="002014F0" w:rsidRPr="00030AFB" w:rsidRDefault="002014F0" w:rsidP="009B6139">
            <w:pPr>
              <w:suppressAutoHyphens/>
              <w:rPr>
                <w:lang w:val="uk-UA" w:eastAsia="ar-SA"/>
              </w:rPr>
            </w:pPr>
          </w:p>
        </w:tc>
        <w:tc>
          <w:tcPr>
            <w:tcW w:w="3261" w:type="dxa"/>
            <w:vMerge w:val="restart"/>
          </w:tcPr>
          <w:p w:rsidR="002014F0" w:rsidRPr="00030AFB" w:rsidRDefault="002014F0" w:rsidP="009B6139">
            <w:pPr>
              <w:suppressAutoHyphens/>
              <w:autoSpaceDE w:val="0"/>
              <w:autoSpaceDN w:val="0"/>
              <w:adjustRightInd w:val="0"/>
              <w:rPr>
                <w:lang w:val="uk-UA" w:eastAsia="ar-SA"/>
              </w:rPr>
            </w:pPr>
            <w:r w:rsidRPr="00030AFB">
              <w:rPr>
                <w:lang w:val="uk-UA" w:eastAsia="ar-SA"/>
              </w:rPr>
              <w:t>Реєстраційна служба Бобринецького районного управління юстиції</w:t>
            </w:r>
          </w:p>
          <w:p w:rsidR="002014F0" w:rsidRPr="00030AFB" w:rsidRDefault="002014F0" w:rsidP="009B6139">
            <w:pPr>
              <w:suppressAutoHyphens/>
              <w:autoSpaceDE w:val="0"/>
              <w:autoSpaceDN w:val="0"/>
              <w:adjustRightInd w:val="0"/>
              <w:rPr>
                <w:lang w:val="uk-UA" w:eastAsia="ar-SA"/>
              </w:rPr>
            </w:pPr>
          </w:p>
        </w:tc>
        <w:tc>
          <w:tcPr>
            <w:tcW w:w="1843" w:type="dxa"/>
            <w:vMerge w:val="restart"/>
          </w:tcPr>
          <w:p w:rsidR="002014F0" w:rsidRPr="00030AFB" w:rsidRDefault="002014F0" w:rsidP="009B6139">
            <w:pPr>
              <w:suppressAutoHyphens/>
              <w:jc w:val="center"/>
              <w:rPr>
                <w:lang w:val="uk-UA" w:eastAsia="ar-SA"/>
              </w:rPr>
            </w:pPr>
            <w:r w:rsidRPr="00030AFB">
              <w:rPr>
                <w:lang w:val="uk-UA" w:eastAsia="ar-SA"/>
              </w:rPr>
              <w:t>Проведення правової експертизи</w:t>
            </w:r>
          </w:p>
        </w:tc>
        <w:tc>
          <w:tcPr>
            <w:tcW w:w="2286" w:type="dxa"/>
            <w:vMerge w:val="restart"/>
          </w:tcPr>
          <w:p w:rsidR="002014F0" w:rsidRPr="00030AFB" w:rsidRDefault="002014F0" w:rsidP="009B6139">
            <w:pPr>
              <w:suppressAutoHyphens/>
              <w:rPr>
                <w:lang w:val="uk-UA" w:eastAsia="ar-SA"/>
              </w:rPr>
            </w:pPr>
            <w:r w:rsidRPr="00030AFB">
              <w:rPr>
                <w:lang w:val="uk-UA" w:eastAsia="ar-SA"/>
              </w:rPr>
              <w:t xml:space="preserve">7 днів </w:t>
            </w:r>
          </w:p>
          <w:p w:rsidR="002014F0" w:rsidRPr="00030AFB" w:rsidRDefault="002014F0" w:rsidP="009B6139">
            <w:pPr>
              <w:suppressAutoHyphens/>
              <w:rPr>
                <w:lang w:val="uk-UA" w:eastAsia="ar-SA"/>
              </w:rPr>
            </w:pPr>
            <w:r w:rsidRPr="00030AFB">
              <w:rPr>
                <w:lang w:val="uk-UA" w:eastAsia="ar-SA"/>
              </w:rPr>
              <w:t>(з моменту реєстрації документів)</w:t>
            </w:r>
          </w:p>
          <w:p w:rsidR="002014F0" w:rsidRPr="00030AFB" w:rsidRDefault="002014F0" w:rsidP="009B6139">
            <w:pPr>
              <w:suppressAutoHyphens/>
              <w:rPr>
                <w:lang w:val="uk-UA" w:eastAsia="ar-SA"/>
              </w:rPr>
            </w:pPr>
          </w:p>
          <w:p w:rsidR="002014F0" w:rsidRPr="00030AFB" w:rsidRDefault="002014F0" w:rsidP="009B6139">
            <w:pPr>
              <w:suppressAutoHyphens/>
              <w:rPr>
                <w:lang w:val="uk-UA" w:eastAsia="ar-SA"/>
              </w:rPr>
            </w:pPr>
          </w:p>
          <w:p w:rsidR="002014F0" w:rsidRPr="00030AFB" w:rsidRDefault="002014F0" w:rsidP="009B6139">
            <w:pPr>
              <w:suppressAutoHyphens/>
              <w:rPr>
                <w:lang w:val="uk-UA" w:eastAsia="ar-SA"/>
              </w:rPr>
            </w:pPr>
          </w:p>
          <w:p w:rsidR="002014F0" w:rsidRPr="00030AFB" w:rsidRDefault="002014F0" w:rsidP="009B6139">
            <w:pPr>
              <w:suppressAutoHyphens/>
              <w:rPr>
                <w:lang w:val="uk-UA" w:eastAsia="ar-SA"/>
              </w:rPr>
            </w:pPr>
          </w:p>
          <w:p w:rsidR="002014F0" w:rsidRPr="00030AFB" w:rsidRDefault="002014F0" w:rsidP="009B6139">
            <w:pPr>
              <w:suppressAutoHyphens/>
              <w:jc w:val="center"/>
              <w:rPr>
                <w:lang w:val="uk-UA" w:eastAsia="ar-SA"/>
              </w:rPr>
            </w:pPr>
          </w:p>
          <w:p w:rsidR="002014F0" w:rsidRPr="00030AFB" w:rsidRDefault="002014F0" w:rsidP="009B6139">
            <w:pPr>
              <w:suppressAutoHyphens/>
              <w:jc w:val="center"/>
              <w:rPr>
                <w:lang w:val="uk-UA" w:eastAsia="ar-SA"/>
              </w:rPr>
            </w:pPr>
          </w:p>
        </w:tc>
      </w:tr>
      <w:tr w:rsidR="002014F0" w:rsidRPr="00030AFB" w:rsidTr="009B6139">
        <w:trPr>
          <w:trHeight w:val="820"/>
          <w:jc w:val="center"/>
        </w:trPr>
        <w:tc>
          <w:tcPr>
            <w:tcW w:w="857" w:type="dxa"/>
          </w:tcPr>
          <w:p w:rsidR="002014F0" w:rsidRPr="00030AFB" w:rsidRDefault="002014F0" w:rsidP="009B6139">
            <w:pPr>
              <w:suppressAutoHyphens/>
              <w:autoSpaceDE w:val="0"/>
              <w:autoSpaceDN w:val="0"/>
              <w:adjustRightInd w:val="0"/>
              <w:rPr>
                <w:lang w:val="uk-UA"/>
              </w:rPr>
            </w:pPr>
            <w:r w:rsidRPr="00030AFB">
              <w:rPr>
                <w:lang w:val="uk-UA"/>
              </w:rPr>
              <w:t>2.1.</w:t>
            </w:r>
          </w:p>
        </w:tc>
        <w:tc>
          <w:tcPr>
            <w:tcW w:w="4394" w:type="dxa"/>
          </w:tcPr>
          <w:p w:rsidR="002014F0" w:rsidRPr="00030AFB" w:rsidRDefault="002014F0" w:rsidP="009B6139">
            <w:pPr>
              <w:suppressAutoHyphens/>
              <w:rPr>
                <w:b/>
                <w:lang w:val="uk-UA" w:eastAsia="ar-SA"/>
              </w:rPr>
            </w:pPr>
            <w:r w:rsidRPr="00030AFB">
              <w:rPr>
                <w:b/>
                <w:lang w:val="uk-UA" w:eastAsia="ar-SA"/>
              </w:rPr>
              <w:t xml:space="preserve">У разі прийняття рішення про реєстрацію </w:t>
            </w:r>
          </w:p>
        </w:tc>
        <w:tc>
          <w:tcPr>
            <w:tcW w:w="2269" w:type="dxa"/>
            <w:vMerge/>
            <w:vAlign w:val="center"/>
          </w:tcPr>
          <w:p w:rsidR="002014F0" w:rsidRPr="00030AFB" w:rsidRDefault="002014F0" w:rsidP="009B6139">
            <w:pPr>
              <w:rPr>
                <w:lang w:val="uk-UA" w:eastAsia="ar-SA"/>
              </w:rPr>
            </w:pPr>
          </w:p>
        </w:tc>
        <w:tc>
          <w:tcPr>
            <w:tcW w:w="3261" w:type="dxa"/>
            <w:vMerge/>
            <w:vAlign w:val="center"/>
          </w:tcPr>
          <w:p w:rsidR="002014F0" w:rsidRPr="00030AFB" w:rsidRDefault="002014F0" w:rsidP="009B6139">
            <w:pPr>
              <w:rPr>
                <w:lang w:val="uk-UA" w:eastAsia="ar-SA"/>
              </w:rPr>
            </w:pPr>
          </w:p>
        </w:tc>
        <w:tc>
          <w:tcPr>
            <w:tcW w:w="1843" w:type="dxa"/>
            <w:vMerge/>
            <w:vAlign w:val="center"/>
          </w:tcPr>
          <w:p w:rsidR="002014F0" w:rsidRPr="00030AFB" w:rsidRDefault="002014F0" w:rsidP="009B6139">
            <w:pPr>
              <w:rPr>
                <w:lang w:val="uk-UA" w:eastAsia="ar-SA"/>
              </w:rPr>
            </w:pPr>
          </w:p>
        </w:tc>
        <w:tc>
          <w:tcPr>
            <w:tcW w:w="2286" w:type="dxa"/>
            <w:vMerge/>
            <w:vAlign w:val="center"/>
          </w:tcPr>
          <w:p w:rsidR="002014F0" w:rsidRPr="00030AFB" w:rsidRDefault="002014F0" w:rsidP="009B6139">
            <w:pPr>
              <w:rPr>
                <w:lang w:val="uk-UA" w:eastAsia="ar-SA"/>
              </w:rPr>
            </w:pPr>
          </w:p>
        </w:tc>
      </w:tr>
      <w:tr w:rsidR="002014F0" w:rsidRPr="00030AFB" w:rsidTr="009B6139">
        <w:trPr>
          <w:trHeight w:val="272"/>
          <w:jc w:val="center"/>
        </w:trPr>
        <w:tc>
          <w:tcPr>
            <w:tcW w:w="857" w:type="dxa"/>
          </w:tcPr>
          <w:p w:rsidR="002014F0" w:rsidRPr="00030AFB" w:rsidRDefault="002014F0" w:rsidP="009B6139">
            <w:pPr>
              <w:suppressAutoHyphens/>
              <w:autoSpaceDE w:val="0"/>
              <w:autoSpaceDN w:val="0"/>
              <w:adjustRightInd w:val="0"/>
              <w:rPr>
                <w:lang w:val="uk-UA"/>
              </w:rPr>
            </w:pPr>
          </w:p>
        </w:tc>
        <w:tc>
          <w:tcPr>
            <w:tcW w:w="4394" w:type="dxa"/>
          </w:tcPr>
          <w:p w:rsidR="002014F0" w:rsidRPr="00030AFB" w:rsidRDefault="002014F0" w:rsidP="009B6139">
            <w:pPr>
              <w:suppressAutoHyphens/>
              <w:rPr>
                <w:lang w:val="uk-UA" w:eastAsia="ar-SA"/>
              </w:rPr>
            </w:pPr>
            <w:r w:rsidRPr="00030AFB">
              <w:rPr>
                <w:lang w:val="uk-UA" w:eastAsia="ar-SA"/>
              </w:rPr>
              <w:t>Вносить відомості до відповідного реєстру та присвоює реєстраційний номер</w:t>
            </w:r>
          </w:p>
        </w:tc>
        <w:tc>
          <w:tcPr>
            <w:tcW w:w="2269" w:type="dxa"/>
            <w:vMerge/>
            <w:vAlign w:val="center"/>
          </w:tcPr>
          <w:p w:rsidR="002014F0" w:rsidRPr="00030AFB" w:rsidRDefault="002014F0" w:rsidP="009B6139">
            <w:pPr>
              <w:rPr>
                <w:lang w:val="uk-UA" w:eastAsia="ar-SA"/>
              </w:rPr>
            </w:pPr>
          </w:p>
        </w:tc>
        <w:tc>
          <w:tcPr>
            <w:tcW w:w="3261" w:type="dxa"/>
            <w:vMerge/>
            <w:vAlign w:val="center"/>
          </w:tcPr>
          <w:p w:rsidR="002014F0" w:rsidRPr="00030AFB" w:rsidRDefault="002014F0" w:rsidP="009B6139">
            <w:pPr>
              <w:rPr>
                <w:lang w:val="uk-UA" w:eastAsia="ar-SA"/>
              </w:rPr>
            </w:pPr>
          </w:p>
        </w:tc>
        <w:tc>
          <w:tcPr>
            <w:tcW w:w="1843" w:type="dxa"/>
            <w:vMerge/>
            <w:vAlign w:val="center"/>
          </w:tcPr>
          <w:p w:rsidR="002014F0" w:rsidRPr="00030AFB" w:rsidRDefault="002014F0" w:rsidP="009B6139">
            <w:pPr>
              <w:rPr>
                <w:lang w:val="uk-UA" w:eastAsia="ar-SA"/>
              </w:rPr>
            </w:pPr>
          </w:p>
        </w:tc>
        <w:tc>
          <w:tcPr>
            <w:tcW w:w="2286" w:type="dxa"/>
            <w:vMerge/>
            <w:vAlign w:val="center"/>
          </w:tcPr>
          <w:p w:rsidR="002014F0" w:rsidRPr="00030AFB" w:rsidRDefault="002014F0" w:rsidP="009B6139">
            <w:pPr>
              <w:rPr>
                <w:lang w:val="uk-UA" w:eastAsia="ar-SA"/>
              </w:rPr>
            </w:pPr>
          </w:p>
        </w:tc>
      </w:tr>
      <w:tr w:rsidR="002014F0" w:rsidRPr="00030AFB" w:rsidTr="009B6139">
        <w:trPr>
          <w:trHeight w:val="272"/>
          <w:jc w:val="center"/>
        </w:trPr>
        <w:tc>
          <w:tcPr>
            <w:tcW w:w="857" w:type="dxa"/>
          </w:tcPr>
          <w:p w:rsidR="002014F0" w:rsidRPr="00030AFB" w:rsidRDefault="002014F0" w:rsidP="009B6139">
            <w:pPr>
              <w:suppressAutoHyphens/>
              <w:autoSpaceDE w:val="0"/>
              <w:autoSpaceDN w:val="0"/>
              <w:adjustRightInd w:val="0"/>
              <w:rPr>
                <w:lang w:val="uk-UA"/>
              </w:rPr>
            </w:pPr>
            <w:r w:rsidRPr="00030AFB">
              <w:rPr>
                <w:lang w:val="uk-UA"/>
              </w:rPr>
              <w:t>2.2.</w:t>
            </w:r>
          </w:p>
        </w:tc>
        <w:tc>
          <w:tcPr>
            <w:tcW w:w="4394" w:type="dxa"/>
          </w:tcPr>
          <w:p w:rsidR="002014F0" w:rsidRPr="00030AFB" w:rsidRDefault="002014F0" w:rsidP="009B6139">
            <w:pPr>
              <w:suppressAutoHyphens/>
              <w:rPr>
                <w:b/>
                <w:lang w:val="uk-UA" w:eastAsia="ar-SA"/>
              </w:rPr>
            </w:pPr>
            <w:r w:rsidRPr="00030AFB">
              <w:rPr>
                <w:b/>
                <w:lang w:val="uk-UA" w:eastAsia="ar-SA"/>
              </w:rPr>
              <w:t>У разі відмови у прийнятті рішення про реєстрацію</w:t>
            </w:r>
          </w:p>
        </w:tc>
        <w:tc>
          <w:tcPr>
            <w:tcW w:w="2269" w:type="dxa"/>
            <w:vMerge w:val="restart"/>
          </w:tcPr>
          <w:p w:rsidR="002014F0" w:rsidRPr="00030AFB" w:rsidRDefault="002014F0" w:rsidP="009B6139">
            <w:pPr>
              <w:suppressAutoHyphens/>
              <w:rPr>
                <w:lang w:val="uk-UA" w:eastAsia="ar-SA"/>
              </w:rPr>
            </w:pPr>
            <w:r w:rsidRPr="00030AFB">
              <w:rPr>
                <w:lang w:val="uk-UA" w:eastAsia="ar-SA"/>
              </w:rPr>
              <w:t xml:space="preserve">Головний спеціаліст з </w:t>
            </w:r>
            <w:r w:rsidRPr="00030AFB">
              <w:rPr>
                <w:bCs/>
                <w:iCs/>
                <w:lang w:val="uk-UA" w:eastAsia="ar-SA"/>
              </w:rPr>
              <w:t>правової експертизи документів громадських формувань</w:t>
            </w:r>
          </w:p>
          <w:p w:rsidR="002014F0" w:rsidRPr="00030AFB" w:rsidRDefault="002014F0" w:rsidP="009B6139">
            <w:pPr>
              <w:suppressAutoHyphens/>
              <w:rPr>
                <w:lang w:val="uk-UA" w:eastAsia="ar-SA"/>
              </w:rPr>
            </w:pPr>
          </w:p>
        </w:tc>
        <w:tc>
          <w:tcPr>
            <w:tcW w:w="3261" w:type="dxa"/>
            <w:vMerge w:val="restart"/>
          </w:tcPr>
          <w:p w:rsidR="002014F0" w:rsidRPr="00030AFB" w:rsidRDefault="002014F0" w:rsidP="009B6139">
            <w:pPr>
              <w:suppressAutoHyphens/>
              <w:autoSpaceDE w:val="0"/>
              <w:autoSpaceDN w:val="0"/>
              <w:adjustRightInd w:val="0"/>
              <w:rPr>
                <w:lang w:val="uk-UA" w:eastAsia="ar-SA"/>
              </w:rPr>
            </w:pPr>
            <w:r w:rsidRPr="00030AFB">
              <w:rPr>
                <w:lang w:val="uk-UA" w:eastAsia="ar-SA"/>
              </w:rPr>
              <w:t>Реєстраційна служба Бобринецького районного управління юстиції</w:t>
            </w:r>
          </w:p>
          <w:p w:rsidR="002014F0" w:rsidRPr="00030AFB" w:rsidRDefault="002014F0" w:rsidP="009B6139">
            <w:pPr>
              <w:suppressAutoHyphens/>
              <w:autoSpaceDE w:val="0"/>
              <w:autoSpaceDN w:val="0"/>
              <w:adjustRightInd w:val="0"/>
              <w:rPr>
                <w:lang w:val="uk-UA" w:eastAsia="ar-SA"/>
              </w:rPr>
            </w:pPr>
          </w:p>
        </w:tc>
        <w:tc>
          <w:tcPr>
            <w:tcW w:w="1843" w:type="dxa"/>
            <w:vMerge w:val="restart"/>
          </w:tcPr>
          <w:p w:rsidR="002014F0" w:rsidRPr="00030AFB" w:rsidRDefault="002014F0" w:rsidP="009B6139">
            <w:pPr>
              <w:suppressAutoHyphens/>
              <w:jc w:val="center"/>
              <w:rPr>
                <w:lang w:val="uk-UA" w:eastAsia="ar-SA"/>
              </w:rPr>
            </w:pPr>
            <w:r w:rsidRPr="00030AFB">
              <w:rPr>
                <w:lang w:val="uk-UA" w:eastAsia="ar-SA"/>
              </w:rPr>
              <w:t>Підготовка листа</w:t>
            </w:r>
          </w:p>
        </w:tc>
        <w:tc>
          <w:tcPr>
            <w:tcW w:w="2286" w:type="dxa"/>
            <w:vMerge w:val="restart"/>
          </w:tcPr>
          <w:p w:rsidR="002014F0" w:rsidRPr="00030AFB" w:rsidRDefault="002014F0" w:rsidP="009B6139">
            <w:pPr>
              <w:suppressAutoHyphens/>
              <w:rPr>
                <w:lang w:val="uk-UA" w:eastAsia="ar-SA"/>
              </w:rPr>
            </w:pPr>
          </w:p>
        </w:tc>
      </w:tr>
      <w:tr w:rsidR="002014F0" w:rsidRPr="00030AFB" w:rsidTr="009B6139">
        <w:trPr>
          <w:trHeight w:val="272"/>
          <w:jc w:val="center"/>
        </w:trPr>
        <w:tc>
          <w:tcPr>
            <w:tcW w:w="857" w:type="dxa"/>
          </w:tcPr>
          <w:p w:rsidR="002014F0" w:rsidRPr="00030AFB" w:rsidRDefault="002014F0" w:rsidP="009B6139">
            <w:pPr>
              <w:suppressAutoHyphens/>
              <w:autoSpaceDE w:val="0"/>
              <w:autoSpaceDN w:val="0"/>
              <w:adjustRightInd w:val="0"/>
              <w:rPr>
                <w:lang w:val="uk-UA"/>
              </w:rPr>
            </w:pPr>
          </w:p>
        </w:tc>
        <w:tc>
          <w:tcPr>
            <w:tcW w:w="4394" w:type="dxa"/>
          </w:tcPr>
          <w:p w:rsidR="002014F0" w:rsidRPr="00030AFB" w:rsidRDefault="002014F0" w:rsidP="009B6139">
            <w:pPr>
              <w:suppressAutoHyphens/>
              <w:ind w:right="-23" w:hanging="49"/>
              <w:rPr>
                <w:lang w:val="uk-UA" w:eastAsia="ar-SA"/>
              </w:rPr>
            </w:pPr>
            <w:r w:rsidRPr="00030AFB">
              <w:rPr>
                <w:lang w:val="uk-UA" w:eastAsia="ar-SA"/>
              </w:rPr>
              <w:t xml:space="preserve">Направляє повідомлення про відмову у реєстрації </w:t>
            </w:r>
          </w:p>
        </w:tc>
        <w:tc>
          <w:tcPr>
            <w:tcW w:w="2269" w:type="dxa"/>
            <w:vMerge/>
            <w:vAlign w:val="center"/>
          </w:tcPr>
          <w:p w:rsidR="002014F0" w:rsidRPr="00030AFB" w:rsidRDefault="002014F0" w:rsidP="009B6139">
            <w:pPr>
              <w:rPr>
                <w:lang w:val="uk-UA" w:eastAsia="ar-SA"/>
              </w:rPr>
            </w:pPr>
          </w:p>
        </w:tc>
        <w:tc>
          <w:tcPr>
            <w:tcW w:w="3261" w:type="dxa"/>
            <w:vMerge/>
            <w:vAlign w:val="center"/>
          </w:tcPr>
          <w:p w:rsidR="002014F0" w:rsidRPr="00030AFB" w:rsidRDefault="002014F0" w:rsidP="009B6139">
            <w:pPr>
              <w:rPr>
                <w:lang w:val="uk-UA" w:eastAsia="ar-SA"/>
              </w:rPr>
            </w:pPr>
          </w:p>
        </w:tc>
        <w:tc>
          <w:tcPr>
            <w:tcW w:w="1843" w:type="dxa"/>
            <w:vMerge/>
            <w:vAlign w:val="center"/>
          </w:tcPr>
          <w:p w:rsidR="002014F0" w:rsidRPr="00030AFB" w:rsidRDefault="002014F0" w:rsidP="009B6139">
            <w:pPr>
              <w:rPr>
                <w:lang w:val="uk-UA" w:eastAsia="ar-SA"/>
              </w:rPr>
            </w:pPr>
          </w:p>
        </w:tc>
        <w:tc>
          <w:tcPr>
            <w:tcW w:w="2286" w:type="dxa"/>
            <w:vMerge/>
            <w:vAlign w:val="center"/>
          </w:tcPr>
          <w:p w:rsidR="002014F0" w:rsidRPr="00030AFB" w:rsidRDefault="002014F0" w:rsidP="009B6139">
            <w:pPr>
              <w:rPr>
                <w:lang w:val="uk-UA" w:eastAsia="ar-SA"/>
              </w:rPr>
            </w:pPr>
          </w:p>
        </w:tc>
      </w:tr>
      <w:tr w:rsidR="002014F0" w:rsidRPr="00030AFB" w:rsidTr="009B6139">
        <w:trPr>
          <w:trHeight w:val="272"/>
          <w:jc w:val="center"/>
        </w:trPr>
        <w:tc>
          <w:tcPr>
            <w:tcW w:w="857" w:type="dxa"/>
          </w:tcPr>
          <w:p w:rsidR="002014F0" w:rsidRPr="00030AFB" w:rsidRDefault="002014F0" w:rsidP="009B6139">
            <w:pPr>
              <w:suppressAutoHyphens/>
              <w:autoSpaceDE w:val="0"/>
              <w:autoSpaceDN w:val="0"/>
              <w:adjustRightInd w:val="0"/>
              <w:rPr>
                <w:lang w:val="uk-UA"/>
              </w:rPr>
            </w:pPr>
            <w:r w:rsidRPr="00030AFB">
              <w:rPr>
                <w:lang w:val="uk-UA"/>
              </w:rPr>
              <w:t>3.</w:t>
            </w:r>
          </w:p>
        </w:tc>
        <w:tc>
          <w:tcPr>
            <w:tcW w:w="4394" w:type="dxa"/>
          </w:tcPr>
          <w:p w:rsidR="002014F0" w:rsidRPr="00030AFB" w:rsidRDefault="002014F0" w:rsidP="009B6139">
            <w:pPr>
              <w:suppressAutoHyphens/>
              <w:rPr>
                <w:lang w:val="uk-UA" w:eastAsia="ar-SA"/>
              </w:rPr>
            </w:pPr>
            <w:r w:rsidRPr="00030AFB">
              <w:rPr>
                <w:lang w:val="uk-UA" w:eastAsia="ar-SA"/>
              </w:rPr>
              <w:t xml:space="preserve">Видача статуту з відміткою про реєстрацію </w:t>
            </w:r>
          </w:p>
        </w:tc>
        <w:tc>
          <w:tcPr>
            <w:tcW w:w="2269" w:type="dxa"/>
            <w:vAlign w:val="center"/>
          </w:tcPr>
          <w:p w:rsidR="002014F0" w:rsidRPr="00030AFB" w:rsidRDefault="002014F0" w:rsidP="009B6139">
            <w:pPr>
              <w:rPr>
                <w:lang w:val="uk-UA" w:eastAsia="ar-SA"/>
              </w:rPr>
            </w:pPr>
            <w:r w:rsidRPr="00030AFB">
              <w:rPr>
                <w:lang w:val="uk-UA" w:eastAsia="ar-SA"/>
              </w:rPr>
              <w:t xml:space="preserve">Головний спеціаліст з </w:t>
            </w:r>
            <w:r w:rsidRPr="00030AFB">
              <w:rPr>
                <w:bCs/>
                <w:iCs/>
                <w:lang w:val="uk-UA" w:eastAsia="ar-SA"/>
              </w:rPr>
              <w:t>правової експертизи документів громадських формувань</w:t>
            </w:r>
          </w:p>
          <w:p w:rsidR="002014F0" w:rsidRPr="00030AFB" w:rsidRDefault="002014F0" w:rsidP="009B6139">
            <w:pPr>
              <w:rPr>
                <w:lang w:val="uk-UA" w:eastAsia="ar-SA"/>
              </w:rPr>
            </w:pPr>
          </w:p>
        </w:tc>
        <w:tc>
          <w:tcPr>
            <w:tcW w:w="3261" w:type="dxa"/>
            <w:vAlign w:val="center"/>
          </w:tcPr>
          <w:p w:rsidR="002014F0" w:rsidRPr="00030AFB" w:rsidRDefault="002014F0" w:rsidP="009B6139">
            <w:pPr>
              <w:rPr>
                <w:lang w:val="uk-UA" w:eastAsia="ar-SA"/>
              </w:rPr>
            </w:pPr>
            <w:r w:rsidRPr="00030AFB">
              <w:rPr>
                <w:lang w:val="uk-UA" w:eastAsia="ar-SA"/>
              </w:rPr>
              <w:t>Реєстраційна служба Бобринецького районного управління юстиції</w:t>
            </w:r>
          </w:p>
        </w:tc>
        <w:tc>
          <w:tcPr>
            <w:tcW w:w="1843" w:type="dxa"/>
          </w:tcPr>
          <w:p w:rsidR="002014F0" w:rsidRPr="00030AFB" w:rsidRDefault="002014F0" w:rsidP="009B6139">
            <w:pPr>
              <w:suppressAutoHyphens/>
              <w:jc w:val="center"/>
              <w:rPr>
                <w:lang w:val="uk-UA" w:eastAsia="ar-SA"/>
              </w:rPr>
            </w:pPr>
            <w:r w:rsidRPr="00030AFB">
              <w:rPr>
                <w:lang w:val="uk-UA" w:eastAsia="ar-SA"/>
              </w:rPr>
              <w:t>Оформлення документів до видачі</w:t>
            </w:r>
          </w:p>
        </w:tc>
        <w:tc>
          <w:tcPr>
            <w:tcW w:w="2286" w:type="dxa"/>
          </w:tcPr>
          <w:p w:rsidR="002014F0" w:rsidRPr="00030AFB" w:rsidRDefault="002014F0" w:rsidP="009B6139">
            <w:pPr>
              <w:suppressAutoHyphens/>
              <w:rPr>
                <w:lang w:val="uk-UA" w:eastAsia="ar-SA"/>
              </w:rPr>
            </w:pPr>
            <w:r w:rsidRPr="00030AFB">
              <w:rPr>
                <w:lang w:val="uk-UA" w:eastAsia="ar-SA"/>
              </w:rPr>
              <w:t>Наступного дня після прийняття відповідного рішення  в реєстраційній службі (щодня з 08.30 до 17.30, обідня перерва з 13.00 до 13.45)</w:t>
            </w:r>
          </w:p>
        </w:tc>
      </w:tr>
      <w:tr w:rsidR="002014F0" w:rsidRPr="00030AFB" w:rsidTr="009B6139">
        <w:trPr>
          <w:trHeight w:val="272"/>
          <w:jc w:val="center"/>
        </w:trPr>
        <w:tc>
          <w:tcPr>
            <w:tcW w:w="857" w:type="dxa"/>
          </w:tcPr>
          <w:p w:rsidR="002014F0" w:rsidRPr="00030AFB" w:rsidRDefault="002014F0" w:rsidP="009B6139">
            <w:pPr>
              <w:suppressAutoHyphens/>
              <w:autoSpaceDE w:val="0"/>
              <w:autoSpaceDN w:val="0"/>
              <w:adjustRightInd w:val="0"/>
              <w:rPr>
                <w:lang w:val="uk-UA"/>
              </w:rPr>
            </w:pPr>
            <w:r w:rsidRPr="00030AFB">
              <w:rPr>
                <w:lang w:val="uk-UA"/>
              </w:rPr>
              <w:t>4.</w:t>
            </w:r>
          </w:p>
        </w:tc>
        <w:tc>
          <w:tcPr>
            <w:tcW w:w="4394" w:type="dxa"/>
          </w:tcPr>
          <w:p w:rsidR="002014F0" w:rsidRPr="00030AFB" w:rsidRDefault="002014F0" w:rsidP="009B6139">
            <w:pPr>
              <w:suppressAutoHyphens/>
              <w:ind w:right="-23" w:hanging="49"/>
              <w:rPr>
                <w:lang w:val="uk-UA" w:eastAsia="ar-SA"/>
              </w:rPr>
            </w:pPr>
            <w:r w:rsidRPr="00030AFB">
              <w:rPr>
                <w:lang w:val="uk-UA"/>
              </w:rPr>
              <w:t>Можливість оскарження рішення результатів  надання адміністративної послуги у судовому порядку</w:t>
            </w:r>
          </w:p>
        </w:tc>
        <w:tc>
          <w:tcPr>
            <w:tcW w:w="2269" w:type="dxa"/>
          </w:tcPr>
          <w:p w:rsidR="002014F0" w:rsidRPr="00030AFB" w:rsidRDefault="002014F0" w:rsidP="009B6139">
            <w:pPr>
              <w:suppressAutoHyphens/>
              <w:rPr>
                <w:lang w:val="uk-UA" w:eastAsia="ar-SA"/>
              </w:rPr>
            </w:pPr>
          </w:p>
        </w:tc>
        <w:tc>
          <w:tcPr>
            <w:tcW w:w="3261" w:type="dxa"/>
          </w:tcPr>
          <w:p w:rsidR="002014F0" w:rsidRPr="00030AFB" w:rsidRDefault="002014F0" w:rsidP="009B6139">
            <w:pPr>
              <w:suppressAutoHyphens/>
              <w:autoSpaceDE w:val="0"/>
              <w:autoSpaceDN w:val="0"/>
              <w:adjustRightInd w:val="0"/>
              <w:rPr>
                <w:lang w:val="uk-UA" w:eastAsia="ar-SA"/>
              </w:rPr>
            </w:pPr>
          </w:p>
        </w:tc>
        <w:tc>
          <w:tcPr>
            <w:tcW w:w="1843" w:type="dxa"/>
          </w:tcPr>
          <w:p w:rsidR="002014F0" w:rsidRPr="00030AFB" w:rsidRDefault="002014F0" w:rsidP="009B6139">
            <w:pPr>
              <w:suppressAutoHyphens/>
              <w:jc w:val="center"/>
              <w:rPr>
                <w:lang w:val="uk-UA" w:eastAsia="ar-SA"/>
              </w:rPr>
            </w:pPr>
          </w:p>
        </w:tc>
        <w:tc>
          <w:tcPr>
            <w:tcW w:w="2286" w:type="dxa"/>
          </w:tcPr>
          <w:p w:rsidR="002014F0" w:rsidRPr="00030AFB" w:rsidRDefault="002014F0" w:rsidP="009B6139">
            <w:pPr>
              <w:suppressAutoHyphens/>
              <w:rPr>
                <w:lang w:val="uk-UA" w:eastAsia="ar-SA"/>
              </w:rPr>
            </w:pPr>
            <w:r w:rsidRPr="00030AFB">
              <w:rPr>
                <w:lang w:val="uk-UA" w:eastAsia="ar-SA"/>
              </w:rPr>
              <w:t>У термін встановлений ст.. 99 Кодексу адміністративного судочинства України</w:t>
            </w:r>
          </w:p>
        </w:tc>
      </w:tr>
    </w:tbl>
    <w:p w:rsidR="002014F0" w:rsidRPr="00030AFB" w:rsidRDefault="002014F0" w:rsidP="007C2245">
      <w:pPr>
        <w:rPr>
          <w:lang w:val="uk-UA"/>
        </w:rPr>
      </w:pPr>
    </w:p>
    <w:p w:rsidR="002014F0" w:rsidRPr="00030AFB" w:rsidRDefault="002014F0" w:rsidP="007C2245">
      <w:pPr>
        <w:rPr>
          <w:lang w:val="uk-UA"/>
        </w:rPr>
      </w:pPr>
    </w:p>
    <w:p w:rsidR="002014F0" w:rsidRPr="00030AFB" w:rsidRDefault="002014F0" w:rsidP="007C2245">
      <w:pPr>
        <w:jc w:val="center"/>
        <w:rPr>
          <w:b/>
          <w:bCs/>
          <w:lang w:val="uk-UA"/>
        </w:rPr>
      </w:pPr>
    </w:p>
    <w:p w:rsidR="002014F0" w:rsidRPr="00030AFB" w:rsidRDefault="002014F0" w:rsidP="007C2245">
      <w:pPr>
        <w:jc w:val="center"/>
        <w:rPr>
          <w:b/>
          <w:bCs/>
          <w:lang w:val="uk-UA"/>
        </w:rPr>
      </w:pPr>
    </w:p>
    <w:p w:rsidR="002014F0" w:rsidRPr="00030AFB" w:rsidRDefault="002014F0" w:rsidP="007C2245">
      <w:pPr>
        <w:jc w:val="center"/>
        <w:rPr>
          <w:b/>
          <w:bCs/>
          <w:lang w:val="uk-UA"/>
        </w:rPr>
      </w:pPr>
    </w:p>
    <w:p w:rsidR="002014F0" w:rsidRPr="00030AFB" w:rsidRDefault="002014F0" w:rsidP="007C2245">
      <w:pPr>
        <w:jc w:val="center"/>
        <w:rPr>
          <w:b/>
          <w:bCs/>
          <w:lang w:val="uk-UA"/>
        </w:rPr>
      </w:pPr>
    </w:p>
    <w:p w:rsidR="002014F0" w:rsidRPr="00030AFB" w:rsidRDefault="002014F0" w:rsidP="007C2245">
      <w:pPr>
        <w:jc w:val="center"/>
        <w:rPr>
          <w:b/>
          <w:bCs/>
          <w:lang w:val="uk-UA"/>
        </w:rPr>
      </w:pPr>
    </w:p>
    <w:p w:rsidR="002014F0" w:rsidRPr="00030AFB" w:rsidRDefault="002014F0" w:rsidP="007C2245">
      <w:pPr>
        <w:jc w:val="center"/>
        <w:rPr>
          <w:b/>
          <w:bCs/>
          <w:lang w:val="uk-UA"/>
        </w:rPr>
      </w:pPr>
    </w:p>
    <w:p w:rsidR="002014F0" w:rsidRPr="00030AFB" w:rsidRDefault="002014F0" w:rsidP="007C2245">
      <w:pPr>
        <w:jc w:val="center"/>
        <w:rPr>
          <w:b/>
          <w:bCs/>
          <w:lang w:val="uk-UA"/>
        </w:rPr>
      </w:pPr>
    </w:p>
    <w:p w:rsidR="002014F0" w:rsidRPr="00030AFB" w:rsidRDefault="002014F0" w:rsidP="007C2245">
      <w:pPr>
        <w:jc w:val="center"/>
        <w:rPr>
          <w:b/>
          <w:bCs/>
          <w:lang w:val="uk-UA"/>
        </w:rPr>
      </w:pPr>
    </w:p>
    <w:p w:rsidR="002014F0" w:rsidRPr="00030AFB" w:rsidRDefault="002014F0" w:rsidP="007C2245">
      <w:pPr>
        <w:jc w:val="center"/>
        <w:rPr>
          <w:b/>
          <w:bCs/>
          <w:lang w:val="uk-UA"/>
        </w:rPr>
      </w:pPr>
    </w:p>
    <w:p w:rsidR="002014F0" w:rsidRPr="00030AFB" w:rsidRDefault="002014F0" w:rsidP="007C2245">
      <w:pPr>
        <w:jc w:val="center"/>
        <w:rPr>
          <w:b/>
          <w:bCs/>
          <w:lang w:val="uk-UA"/>
        </w:rPr>
      </w:pPr>
    </w:p>
    <w:p w:rsidR="002014F0" w:rsidRPr="00030AFB" w:rsidRDefault="002014F0" w:rsidP="007C2245">
      <w:pPr>
        <w:jc w:val="center"/>
        <w:rPr>
          <w:b/>
          <w:bCs/>
          <w:lang w:val="uk-UA"/>
        </w:rPr>
      </w:pPr>
    </w:p>
    <w:p w:rsidR="002014F0" w:rsidRPr="005D49EF" w:rsidRDefault="002014F0" w:rsidP="005D49EF">
      <w:pPr>
        <w:jc w:val="right"/>
        <w:rPr>
          <w:bCs/>
          <w:lang w:val="uk-UA"/>
        </w:rPr>
      </w:pPr>
      <w:bookmarkStart w:id="0" w:name="_GoBack"/>
      <w:bookmarkEnd w:id="0"/>
      <w:r w:rsidRPr="005D49EF">
        <w:rPr>
          <w:bCs/>
          <w:lang w:val="uk-UA"/>
        </w:rPr>
        <w:t xml:space="preserve">ЗАТВЕРДЖЕНО </w:t>
      </w:r>
    </w:p>
    <w:p w:rsidR="002014F0" w:rsidRPr="005D49EF" w:rsidRDefault="002014F0" w:rsidP="005D49EF">
      <w:pPr>
        <w:jc w:val="right"/>
        <w:rPr>
          <w:bCs/>
          <w:lang w:val="uk-UA"/>
        </w:rPr>
      </w:pPr>
      <w:r w:rsidRPr="005D49EF">
        <w:rPr>
          <w:bCs/>
          <w:lang w:val="uk-UA"/>
        </w:rPr>
        <w:t>Наказ Бобринецького районного управління</w:t>
      </w:r>
    </w:p>
    <w:p w:rsidR="002014F0" w:rsidRPr="005D49EF" w:rsidRDefault="002014F0" w:rsidP="005D49EF">
      <w:pPr>
        <w:jc w:val="right"/>
        <w:rPr>
          <w:bCs/>
          <w:lang w:val="uk-UA"/>
        </w:rPr>
      </w:pPr>
      <w:r w:rsidRPr="005D49EF">
        <w:rPr>
          <w:bCs/>
          <w:lang w:val="uk-UA"/>
        </w:rPr>
        <w:t>юстиції Кіровоградської області</w:t>
      </w:r>
    </w:p>
    <w:p w:rsidR="002014F0" w:rsidRPr="005D49EF" w:rsidRDefault="002014F0" w:rsidP="005D49EF">
      <w:pPr>
        <w:jc w:val="right"/>
        <w:rPr>
          <w:bCs/>
          <w:lang w:val="uk-UA"/>
        </w:rPr>
      </w:pPr>
      <w:r w:rsidRPr="005D49EF">
        <w:rPr>
          <w:bCs/>
          <w:lang w:val="uk-UA"/>
        </w:rPr>
        <w:t>______________ № _______</w:t>
      </w:r>
    </w:p>
    <w:p w:rsidR="002014F0" w:rsidRPr="005D49EF" w:rsidRDefault="002014F0" w:rsidP="005D49EF">
      <w:pPr>
        <w:jc w:val="right"/>
        <w:rPr>
          <w:b/>
          <w:bCs/>
          <w:lang w:val="uk-UA"/>
        </w:rPr>
      </w:pPr>
    </w:p>
    <w:p w:rsidR="002014F0" w:rsidRPr="00030AFB" w:rsidRDefault="002014F0" w:rsidP="007C2245">
      <w:pPr>
        <w:jc w:val="right"/>
        <w:rPr>
          <w:b/>
          <w:bCs/>
          <w:lang w:val="uk-UA"/>
        </w:rPr>
      </w:pPr>
    </w:p>
    <w:p w:rsidR="002014F0" w:rsidRPr="00030AFB" w:rsidRDefault="002014F0" w:rsidP="007C2245">
      <w:pPr>
        <w:jc w:val="center"/>
        <w:rPr>
          <w:b/>
          <w:bCs/>
          <w:lang w:val="uk-UA"/>
        </w:rPr>
      </w:pPr>
      <w:r w:rsidRPr="00030AFB">
        <w:rPr>
          <w:b/>
          <w:bCs/>
          <w:lang w:val="uk-UA"/>
        </w:rPr>
        <w:t>Інформаційна картка адміністративної послуги з</w:t>
      </w:r>
    </w:p>
    <w:p w:rsidR="002014F0" w:rsidRPr="00030AFB" w:rsidRDefault="002014F0" w:rsidP="00263685">
      <w:pPr>
        <w:jc w:val="center"/>
        <w:rPr>
          <w:bCs/>
          <w:lang w:val="uk-UA"/>
        </w:rPr>
      </w:pPr>
      <w:r w:rsidRPr="00030AFB">
        <w:rPr>
          <w:b/>
          <w:bCs/>
          <w:lang w:val="uk-UA"/>
        </w:rPr>
        <w:t>видачі свідоцтва про реєстрацію громадської спілки</w:t>
      </w:r>
    </w:p>
    <w:p w:rsidR="002014F0" w:rsidRPr="00030AFB" w:rsidRDefault="002014F0" w:rsidP="007C2245">
      <w:pPr>
        <w:jc w:val="center"/>
        <w:rPr>
          <w:b/>
          <w:b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3261"/>
        <w:gridCol w:w="10283"/>
      </w:tblGrid>
      <w:tr w:rsidR="002014F0" w:rsidRPr="00030AFB" w:rsidTr="009B6139">
        <w:trPr>
          <w:trHeight w:val="2319"/>
        </w:trPr>
        <w:tc>
          <w:tcPr>
            <w:tcW w:w="1242" w:type="dxa"/>
          </w:tcPr>
          <w:p w:rsidR="002014F0" w:rsidRPr="00030AFB" w:rsidRDefault="002014F0" w:rsidP="009B6139">
            <w:pPr>
              <w:jc w:val="center"/>
              <w:rPr>
                <w:b/>
                <w:bCs/>
                <w:lang w:val="uk-UA" w:eastAsia="en-US"/>
              </w:rPr>
            </w:pPr>
            <w:r w:rsidRPr="00030AFB">
              <w:rPr>
                <w:b/>
                <w:bCs/>
                <w:lang w:val="uk-UA"/>
              </w:rPr>
              <w:t>1.</w:t>
            </w:r>
          </w:p>
        </w:tc>
        <w:tc>
          <w:tcPr>
            <w:tcW w:w="3261" w:type="dxa"/>
          </w:tcPr>
          <w:p w:rsidR="002014F0" w:rsidRPr="00030AFB" w:rsidRDefault="002014F0" w:rsidP="009B6139">
            <w:pPr>
              <w:rPr>
                <w:b/>
                <w:bCs/>
                <w:lang w:val="uk-UA" w:eastAsia="en-US"/>
              </w:rPr>
            </w:pPr>
            <w:r w:rsidRPr="00030AFB">
              <w:rPr>
                <w:b/>
                <w:bCs/>
                <w:lang w:val="uk-UA"/>
              </w:rPr>
              <w:t>Суб’єкта надання адміністративної послуги адміністративних послуг (найменування, місцезнаходження, режим роботи, телефон, адресу електронної пошти та веб-сайту)</w:t>
            </w:r>
          </w:p>
        </w:tc>
        <w:tc>
          <w:tcPr>
            <w:tcW w:w="10283" w:type="dxa"/>
            <w:vAlign w:val="center"/>
          </w:tcPr>
          <w:p w:rsidR="002014F0" w:rsidRPr="00030AFB" w:rsidRDefault="002014F0" w:rsidP="009B6139">
            <w:pPr>
              <w:rPr>
                <w:lang w:val="uk-UA" w:eastAsia="en-US"/>
              </w:rPr>
            </w:pPr>
            <w:r w:rsidRPr="00030AFB">
              <w:rPr>
                <w:lang w:val="uk-UA" w:eastAsia="en-US"/>
              </w:rPr>
              <w:t>Реєстраційна служба Бобринецького районного управління юстиції</w:t>
            </w:r>
          </w:p>
          <w:p w:rsidR="002014F0" w:rsidRPr="00030AFB" w:rsidRDefault="002014F0" w:rsidP="009B6139">
            <w:pPr>
              <w:rPr>
                <w:lang w:val="uk-UA" w:eastAsia="en-US"/>
              </w:rPr>
            </w:pPr>
            <w:r w:rsidRPr="00030AFB">
              <w:rPr>
                <w:lang w:val="uk-UA" w:eastAsia="en-US"/>
              </w:rPr>
              <w:t>вул. Леніна, буд. 56, м. Бобринець, Кіровоградська область, 27200,</w:t>
            </w:r>
          </w:p>
          <w:p w:rsidR="002014F0" w:rsidRPr="00030AFB" w:rsidRDefault="002014F0" w:rsidP="009B6139">
            <w:pPr>
              <w:rPr>
                <w:lang w:val="uk-UA" w:eastAsia="en-US"/>
              </w:rPr>
            </w:pPr>
            <w:r w:rsidRPr="00030AFB">
              <w:rPr>
                <w:lang w:val="uk-UA" w:eastAsia="en-US"/>
              </w:rPr>
              <w:t xml:space="preserve">/05257/ 2-04-78, </w:t>
            </w:r>
          </w:p>
          <w:p w:rsidR="002014F0" w:rsidRPr="00030AFB" w:rsidRDefault="002014F0" w:rsidP="009B6139">
            <w:pPr>
              <w:rPr>
                <w:lang w:val="uk-UA" w:eastAsia="en-US"/>
              </w:rPr>
            </w:pPr>
            <w:r w:rsidRPr="00030AFB">
              <w:rPr>
                <w:lang w:val="uk-UA" w:eastAsia="en-US"/>
              </w:rPr>
              <w:t>Пн.-чт з 8.30 до 17.30,</w:t>
            </w:r>
          </w:p>
          <w:p w:rsidR="002014F0" w:rsidRPr="00030AFB" w:rsidRDefault="002014F0" w:rsidP="009B6139">
            <w:pPr>
              <w:rPr>
                <w:lang w:eastAsia="en-US"/>
              </w:rPr>
            </w:pPr>
            <w:r w:rsidRPr="00030AFB">
              <w:rPr>
                <w:lang w:val="uk-UA" w:eastAsia="en-US"/>
              </w:rPr>
              <w:t>П’ятниця з 8.30 до 16.15, обідня перерва з 13.00 до 13.45, вихідні дні - субота, неділя</w:t>
            </w:r>
          </w:p>
        </w:tc>
      </w:tr>
      <w:tr w:rsidR="002014F0" w:rsidRPr="001040CB" w:rsidTr="009B6139">
        <w:trPr>
          <w:trHeight w:val="1817"/>
        </w:trPr>
        <w:tc>
          <w:tcPr>
            <w:tcW w:w="1242" w:type="dxa"/>
          </w:tcPr>
          <w:p w:rsidR="002014F0" w:rsidRPr="00030AFB" w:rsidRDefault="002014F0" w:rsidP="009B6139">
            <w:pPr>
              <w:jc w:val="center"/>
              <w:rPr>
                <w:b/>
                <w:bCs/>
                <w:lang w:val="uk-UA" w:eastAsia="en-US"/>
              </w:rPr>
            </w:pPr>
            <w:r w:rsidRPr="00030AFB">
              <w:rPr>
                <w:b/>
                <w:bCs/>
                <w:lang w:val="uk-UA"/>
              </w:rPr>
              <w:t>2.</w:t>
            </w:r>
          </w:p>
        </w:tc>
        <w:tc>
          <w:tcPr>
            <w:tcW w:w="3261" w:type="dxa"/>
          </w:tcPr>
          <w:p w:rsidR="002014F0" w:rsidRPr="00030AFB" w:rsidRDefault="002014F0" w:rsidP="009B6139">
            <w:pPr>
              <w:rPr>
                <w:b/>
                <w:bCs/>
                <w:lang w:val="uk-UA" w:eastAsia="en-US"/>
              </w:rPr>
            </w:pPr>
            <w:r w:rsidRPr="00030AFB">
              <w:rPr>
                <w:b/>
                <w:bCs/>
                <w:lang w:val="uk-UA"/>
              </w:rPr>
              <w:t>П</w:t>
            </w:r>
            <w:r w:rsidRPr="00030AFB">
              <w:rPr>
                <w:b/>
                <w:bCs/>
              </w:rPr>
              <w:t>ерелік</w:t>
            </w:r>
            <w:r>
              <w:rPr>
                <w:b/>
                <w:bCs/>
                <w:lang w:val="uk-UA"/>
              </w:rPr>
              <w:t xml:space="preserve"> </w:t>
            </w:r>
            <w:r w:rsidRPr="00030AFB">
              <w:rPr>
                <w:b/>
                <w:bCs/>
              </w:rPr>
              <w:t>документів, необхідних для отримання</w:t>
            </w:r>
            <w:r>
              <w:rPr>
                <w:b/>
                <w:bCs/>
                <w:lang w:val="uk-UA"/>
              </w:rPr>
              <w:t xml:space="preserve"> </w:t>
            </w:r>
            <w:r w:rsidRPr="00030AFB">
              <w:rPr>
                <w:b/>
                <w:bCs/>
              </w:rPr>
              <w:t>адміністративної</w:t>
            </w:r>
            <w:r>
              <w:rPr>
                <w:b/>
                <w:bCs/>
                <w:lang w:val="uk-UA"/>
              </w:rPr>
              <w:t xml:space="preserve"> </w:t>
            </w:r>
            <w:r w:rsidRPr="00030AFB">
              <w:rPr>
                <w:b/>
                <w:bCs/>
              </w:rPr>
              <w:t>послуги, порядок та спосіб</w:t>
            </w:r>
            <w:r>
              <w:rPr>
                <w:b/>
                <w:bCs/>
                <w:lang w:val="uk-UA"/>
              </w:rPr>
              <w:t xml:space="preserve"> </w:t>
            </w:r>
            <w:r w:rsidRPr="00030AFB">
              <w:rPr>
                <w:b/>
                <w:bCs/>
              </w:rPr>
              <w:t>їх</w:t>
            </w:r>
            <w:r>
              <w:rPr>
                <w:b/>
                <w:bCs/>
                <w:lang w:val="uk-UA"/>
              </w:rPr>
              <w:t xml:space="preserve"> </w:t>
            </w:r>
            <w:r w:rsidRPr="00030AFB">
              <w:rPr>
                <w:b/>
                <w:bCs/>
              </w:rPr>
              <w:t>подання</w:t>
            </w:r>
          </w:p>
        </w:tc>
        <w:tc>
          <w:tcPr>
            <w:tcW w:w="10283" w:type="dxa"/>
            <w:vAlign w:val="center"/>
          </w:tcPr>
          <w:p w:rsidR="002014F0" w:rsidRPr="00030AFB" w:rsidRDefault="002014F0" w:rsidP="00FB3BD4">
            <w:pPr>
              <w:pStyle w:val="ListParagraph"/>
              <w:numPr>
                <w:ilvl w:val="0"/>
                <w:numId w:val="1"/>
              </w:numPr>
              <w:spacing w:after="0"/>
              <w:ind w:left="175" w:firstLine="0"/>
              <w:rPr>
                <w:rFonts w:ascii="Times New Roman" w:hAnsi="Times New Roman" w:cs="Times New Roman"/>
                <w:sz w:val="24"/>
                <w:szCs w:val="24"/>
                <w:lang w:val="uk-UA"/>
              </w:rPr>
            </w:pPr>
            <w:r w:rsidRPr="00030AFB">
              <w:rPr>
                <w:rFonts w:ascii="Times New Roman" w:hAnsi="Times New Roman" w:cs="Times New Roman"/>
                <w:sz w:val="24"/>
                <w:szCs w:val="24"/>
                <w:lang w:val="uk-UA"/>
              </w:rPr>
              <w:t>заява встановленого зразка;</w:t>
            </w:r>
          </w:p>
          <w:p w:rsidR="002014F0" w:rsidRPr="00030AFB" w:rsidRDefault="002014F0" w:rsidP="00FB3BD4">
            <w:pPr>
              <w:pStyle w:val="rvps2"/>
              <w:shd w:val="clear" w:color="auto" w:fill="FFFFFF"/>
              <w:spacing w:before="0" w:beforeAutospacing="0" w:after="0" w:afterAutospacing="0"/>
              <w:ind w:left="175"/>
              <w:jc w:val="both"/>
              <w:textAlignment w:val="baseline"/>
              <w:rPr>
                <w:color w:val="000000"/>
                <w:lang w:val="uk-UA"/>
              </w:rPr>
            </w:pPr>
            <w:r w:rsidRPr="00030AFB">
              <w:rPr>
                <w:color w:val="000000"/>
                <w:lang w:val="uk-UA"/>
              </w:rPr>
              <w:t>2. примірник протоколу установчих зборів;</w:t>
            </w:r>
          </w:p>
          <w:p w:rsidR="002014F0" w:rsidRPr="00030AFB" w:rsidRDefault="002014F0" w:rsidP="00FB3BD4">
            <w:pPr>
              <w:pStyle w:val="rvps2"/>
              <w:shd w:val="clear" w:color="auto" w:fill="FFFFFF"/>
              <w:spacing w:before="0" w:beforeAutospacing="0" w:after="0" w:afterAutospacing="0"/>
              <w:ind w:left="175"/>
              <w:jc w:val="both"/>
              <w:textAlignment w:val="baseline"/>
              <w:rPr>
                <w:color w:val="000000"/>
                <w:lang w:val="uk-UA"/>
              </w:rPr>
            </w:pPr>
            <w:bookmarkStart w:id="1" w:name="n120"/>
            <w:bookmarkEnd w:id="1"/>
            <w:r w:rsidRPr="00030AFB">
              <w:rPr>
                <w:color w:val="000000"/>
                <w:lang w:val="uk-UA"/>
              </w:rPr>
              <w:t>3. статут (у двох примірниках);</w:t>
            </w:r>
          </w:p>
          <w:p w:rsidR="002014F0" w:rsidRPr="00030AFB" w:rsidRDefault="002014F0" w:rsidP="00FB3BD4">
            <w:pPr>
              <w:pStyle w:val="rvps2"/>
              <w:shd w:val="clear" w:color="auto" w:fill="FFFFFF"/>
              <w:spacing w:before="0" w:beforeAutospacing="0" w:after="0" w:afterAutospacing="0"/>
              <w:ind w:left="175"/>
              <w:jc w:val="both"/>
              <w:textAlignment w:val="baseline"/>
              <w:rPr>
                <w:color w:val="000000"/>
                <w:lang w:val="uk-UA"/>
              </w:rPr>
            </w:pPr>
            <w:bookmarkStart w:id="2" w:name="n121"/>
            <w:bookmarkEnd w:id="2"/>
            <w:r w:rsidRPr="00030AFB">
              <w:rPr>
                <w:color w:val="000000"/>
                <w:lang w:val="uk-UA"/>
              </w:rPr>
              <w:t>4. відомості про керівні органи громадського об'єднання із зазначенням прізвища, ім'я, по батькові (за наявності), дати народження керівника, членів інших керівних органів, посади в керівних органах, контактного номера телефону та інших засобів зв'язку, а також зазначені відомості про особу (осіб), яка має право представляти громадське об'єднання для здійснення реєстраційних дій, до яких додається письмова згода цієї особи, якщо така особа не була присутня на установчих зборах;</w:t>
            </w:r>
          </w:p>
          <w:p w:rsidR="002014F0" w:rsidRPr="00030AFB" w:rsidRDefault="002014F0" w:rsidP="00FB3BD4">
            <w:pPr>
              <w:pStyle w:val="rvps2"/>
              <w:shd w:val="clear" w:color="auto" w:fill="FFFFFF"/>
              <w:spacing w:before="0" w:beforeAutospacing="0" w:after="0" w:afterAutospacing="0"/>
              <w:ind w:left="175"/>
              <w:jc w:val="both"/>
              <w:textAlignment w:val="baseline"/>
              <w:rPr>
                <w:color w:val="000000"/>
                <w:lang w:val="uk-UA"/>
              </w:rPr>
            </w:pPr>
            <w:bookmarkStart w:id="3" w:name="n122"/>
            <w:bookmarkEnd w:id="3"/>
            <w:r w:rsidRPr="00030AFB">
              <w:rPr>
                <w:color w:val="000000"/>
                <w:lang w:val="uk-UA"/>
              </w:rPr>
              <w:t>5. заповнена реєстраційна картка на проведення державної реєстрації юридичної особи.</w:t>
            </w:r>
          </w:p>
          <w:p w:rsidR="002014F0" w:rsidRPr="00030AFB" w:rsidRDefault="002014F0" w:rsidP="00FB3BD4">
            <w:pPr>
              <w:ind w:left="175"/>
              <w:rPr>
                <w:lang w:val="uk-UA"/>
              </w:rPr>
            </w:pPr>
            <w:r w:rsidRPr="00030AFB">
              <w:rPr>
                <w:lang w:val="uk-UA"/>
              </w:rPr>
              <w:t>6. документи, які містять відомості щодо структури власності засновників - юридичних осіб та фізичних осіб - власників істотної участі цих юридичних осіб)</w:t>
            </w:r>
            <w:bookmarkStart w:id="4" w:name="n125"/>
            <w:bookmarkEnd w:id="4"/>
            <w:r w:rsidRPr="00030AFB">
              <w:rPr>
                <w:lang w:val="uk-UA"/>
              </w:rPr>
              <w:t>. У разі якщо засновником (засновниками) громадської спілки є іноземна юридична особа, крім документів, передбачених частиною третьою цієї статті, додатково подається легалізований у встановленому порядку документ про підтвердження реєстрації іноземної юридичної особи в країні її місцезнаходження - витяг із торговельного, банківського або судового реєстру, що відповідає вимогам</w:t>
            </w:r>
            <w:r w:rsidRPr="00030AFB">
              <w:t> </w:t>
            </w:r>
            <w:hyperlink r:id="rId5" w:tgtFrame="_blank" w:history="1">
              <w:r w:rsidRPr="00030AFB">
                <w:rPr>
                  <w:rStyle w:val="Hyperlink"/>
                  <w:color w:val="000000"/>
                  <w:u w:val="none"/>
                  <w:lang w:val="uk-UA"/>
                </w:rPr>
                <w:t>Закону України «Про державну реєстрацію юридичних осіб та фізичних осіб –підприємців»</w:t>
              </w:r>
            </w:hyperlink>
            <w:r w:rsidRPr="00030AFB">
              <w:rPr>
                <w:rStyle w:val="Hyperlink"/>
                <w:color w:val="000000"/>
                <w:u w:val="none"/>
                <w:lang w:val="uk-UA"/>
              </w:rPr>
              <w:t>.</w:t>
            </w:r>
          </w:p>
          <w:p w:rsidR="002014F0" w:rsidRPr="00030AFB" w:rsidRDefault="002014F0" w:rsidP="00A02426">
            <w:pPr>
              <w:rPr>
                <w:lang w:val="uk-UA"/>
              </w:rPr>
            </w:pPr>
          </w:p>
        </w:tc>
      </w:tr>
      <w:tr w:rsidR="002014F0" w:rsidRPr="00030AFB" w:rsidTr="009B6139">
        <w:tc>
          <w:tcPr>
            <w:tcW w:w="1242" w:type="dxa"/>
          </w:tcPr>
          <w:p w:rsidR="002014F0" w:rsidRPr="00030AFB" w:rsidRDefault="002014F0" w:rsidP="009B6139">
            <w:pPr>
              <w:jc w:val="center"/>
              <w:rPr>
                <w:b/>
                <w:bCs/>
                <w:lang w:val="uk-UA" w:eastAsia="en-US"/>
              </w:rPr>
            </w:pPr>
            <w:r w:rsidRPr="00030AFB">
              <w:rPr>
                <w:b/>
                <w:bCs/>
                <w:lang w:val="uk-UA"/>
              </w:rPr>
              <w:t>3.</w:t>
            </w:r>
          </w:p>
        </w:tc>
        <w:tc>
          <w:tcPr>
            <w:tcW w:w="3261" w:type="dxa"/>
          </w:tcPr>
          <w:p w:rsidR="002014F0" w:rsidRPr="00030AFB" w:rsidRDefault="002014F0" w:rsidP="009B6139">
            <w:pPr>
              <w:rPr>
                <w:b/>
                <w:bCs/>
                <w:lang w:val="uk-UA" w:eastAsia="en-US"/>
              </w:rPr>
            </w:pPr>
            <w:r w:rsidRPr="00030AFB">
              <w:rPr>
                <w:b/>
                <w:bCs/>
                <w:lang w:val="uk-UA"/>
              </w:rPr>
              <w:t>П</w:t>
            </w:r>
            <w:r w:rsidRPr="00030AFB">
              <w:rPr>
                <w:b/>
                <w:bCs/>
              </w:rPr>
              <w:t>латність</w:t>
            </w:r>
            <w:r>
              <w:rPr>
                <w:b/>
                <w:bCs/>
                <w:lang w:val="uk-UA"/>
              </w:rPr>
              <w:t xml:space="preserve"> </w:t>
            </w:r>
            <w:r w:rsidRPr="00030AFB">
              <w:rPr>
                <w:b/>
                <w:bCs/>
              </w:rPr>
              <w:t>або</w:t>
            </w:r>
            <w:r>
              <w:rPr>
                <w:b/>
                <w:bCs/>
                <w:lang w:val="uk-UA"/>
              </w:rPr>
              <w:t xml:space="preserve"> </w:t>
            </w:r>
            <w:r w:rsidRPr="00030AFB">
              <w:rPr>
                <w:b/>
                <w:bCs/>
              </w:rPr>
              <w:t>безоплатність</w:t>
            </w:r>
            <w:r>
              <w:rPr>
                <w:b/>
                <w:bCs/>
                <w:lang w:val="uk-UA"/>
              </w:rPr>
              <w:t xml:space="preserve"> </w:t>
            </w:r>
            <w:r w:rsidRPr="00030AFB">
              <w:rPr>
                <w:b/>
                <w:bCs/>
              </w:rPr>
              <w:t>адміністративної</w:t>
            </w:r>
            <w:r>
              <w:rPr>
                <w:b/>
                <w:bCs/>
                <w:lang w:val="uk-UA"/>
              </w:rPr>
              <w:t xml:space="preserve"> </w:t>
            </w:r>
            <w:r w:rsidRPr="00030AFB">
              <w:rPr>
                <w:b/>
                <w:bCs/>
              </w:rPr>
              <w:t>послуги, розмір та порядок внесення плати (адміністративного</w:t>
            </w:r>
            <w:r>
              <w:rPr>
                <w:b/>
                <w:bCs/>
                <w:lang w:val="uk-UA"/>
              </w:rPr>
              <w:t xml:space="preserve"> </w:t>
            </w:r>
            <w:r w:rsidRPr="00030AFB">
              <w:rPr>
                <w:b/>
                <w:bCs/>
              </w:rPr>
              <w:t>збору) за платну</w:t>
            </w:r>
            <w:r>
              <w:rPr>
                <w:b/>
                <w:bCs/>
                <w:lang w:val="uk-UA"/>
              </w:rPr>
              <w:t xml:space="preserve"> </w:t>
            </w:r>
            <w:r w:rsidRPr="00030AFB">
              <w:rPr>
                <w:b/>
                <w:bCs/>
              </w:rPr>
              <w:t>адміністративну</w:t>
            </w:r>
            <w:r>
              <w:rPr>
                <w:b/>
                <w:bCs/>
                <w:lang w:val="uk-UA"/>
              </w:rPr>
              <w:t xml:space="preserve"> </w:t>
            </w:r>
            <w:r w:rsidRPr="00030AFB">
              <w:rPr>
                <w:b/>
                <w:bCs/>
              </w:rPr>
              <w:t>послугу</w:t>
            </w:r>
          </w:p>
        </w:tc>
        <w:tc>
          <w:tcPr>
            <w:tcW w:w="10283" w:type="dxa"/>
            <w:vAlign w:val="center"/>
          </w:tcPr>
          <w:p w:rsidR="002014F0" w:rsidRPr="00030AFB" w:rsidRDefault="002014F0" w:rsidP="009B6139">
            <w:pPr>
              <w:rPr>
                <w:lang w:val="uk-UA" w:eastAsia="en-US"/>
              </w:rPr>
            </w:pPr>
            <w:r w:rsidRPr="00030AFB">
              <w:rPr>
                <w:lang w:val="uk-UA" w:eastAsia="en-US"/>
              </w:rPr>
              <w:t>Безоплатно</w:t>
            </w:r>
          </w:p>
        </w:tc>
      </w:tr>
      <w:tr w:rsidR="002014F0" w:rsidRPr="00030AFB" w:rsidTr="009B6139">
        <w:tc>
          <w:tcPr>
            <w:tcW w:w="1242" w:type="dxa"/>
          </w:tcPr>
          <w:p w:rsidR="002014F0" w:rsidRPr="00030AFB" w:rsidRDefault="002014F0" w:rsidP="009B6139">
            <w:pPr>
              <w:jc w:val="center"/>
              <w:rPr>
                <w:b/>
                <w:bCs/>
                <w:lang w:val="uk-UA" w:eastAsia="en-US"/>
              </w:rPr>
            </w:pPr>
            <w:r w:rsidRPr="00030AFB">
              <w:rPr>
                <w:b/>
                <w:bCs/>
                <w:lang w:val="uk-UA"/>
              </w:rPr>
              <w:t>4.</w:t>
            </w:r>
          </w:p>
        </w:tc>
        <w:tc>
          <w:tcPr>
            <w:tcW w:w="3261" w:type="dxa"/>
          </w:tcPr>
          <w:p w:rsidR="002014F0" w:rsidRPr="00030AFB" w:rsidRDefault="002014F0" w:rsidP="009B6139">
            <w:pPr>
              <w:rPr>
                <w:b/>
                <w:bCs/>
                <w:lang w:val="uk-UA" w:eastAsia="en-US"/>
              </w:rPr>
            </w:pPr>
            <w:r w:rsidRPr="00030AFB">
              <w:rPr>
                <w:b/>
                <w:bCs/>
                <w:lang w:val="uk-UA"/>
              </w:rPr>
              <w:t>С</w:t>
            </w:r>
            <w:r w:rsidRPr="00030AFB">
              <w:rPr>
                <w:b/>
                <w:bCs/>
              </w:rPr>
              <w:t>трок надання</w:t>
            </w:r>
            <w:r>
              <w:rPr>
                <w:b/>
                <w:bCs/>
                <w:lang w:val="uk-UA"/>
              </w:rPr>
              <w:t xml:space="preserve"> </w:t>
            </w:r>
            <w:r w:rsidRPr="00030AFB">
              <w:rPr>
                <w:b/>
                <w:bCs/>
              </w:rPr>
              <w:t>адміністративної</w:t>
            </w:r>
            <w:r>
              <w:rPr>
                <w:b/>
                <w:bCs/>
                <w:lang w:val="uk-UA"/>
              </w:rPr>
              <w:t xml:space="preserve"> </w:t>
            </w:r>
            <w:r w:rsidRPr="00030AFB">
              <w:rPr>
                <w:b/>
                <w:bCs/>
              </w:rPr>
              <w:t>послуги</w:t>
            </w:r>
          </w:p>
        </w:tc>
        <w:tc>
          <w:tcPr>
            <w:tcW w:w="10283" w:type="dxa"/>
            <w:vAlign w:val="center"/>
          </w:tcPr>
          <w:p w:rsidR="002014F0" w:rsidRPr="00030AFB" w:rsidRDefault="002014F0" w:rsidP="009B6139">
            <w:pPr>
              <w:rPr>
                <w:lang w:val="uk-UA" w:eastAsia="en-US"/>
              </w:rPr>
            </w:pPr>
            <w:r w:rsidRPr="00030AFB">
              <w:rPr>
                <w:lang w:val="uk-UA" w:eastAsia="en-US"/>
              </w:rPr>
              <w:t>7 днів</w:t>
            </w:r>
          </w:p>
        </w:tc>
      </w:tr>
      <w:tr w:rsidR="002014F0" w:rsidRPr="00030AFB" w:rsidTr="009B6139">
        <w:tc>
          <w:tcPr>
            <w:tcW w:w="1242" w:type="dxa"/>
          </w:tcPr>
          <w:p w:rsidR="002014F0" w:rsidRPr="00030AFB" w:rsidRDefault="002014F0" w:rsidP="009B6139">
            <w:pPr>
              <w:jc w:val="center"/>
              <w:rPr>
                <w:b/>
                <w:bCs/>
                <w:lang w:val="uk-UA" w:eastAsia="en-US"/>
              </w:rPr>
            </w:pPr>
            <w:r w:rsidRPr="00030AFB">
              <w:rPr>
                <w:b/>
                <w:bCs/>
                <w:lang w:val="uk-UA"/>
              </w:rPr>
              <w:t>5.</w:t>
            </w:r>
          </w:p>
        </w:tc>
        <w:tc>
          <w:tcPr>
            <w:tcW w:w="3261" w:type="dxa"/>
          </w:tcPr>
          <w:p w:rsidR="002014F0" w:rsidRPr="00030AFB" w:rsidRDefault="002014F0" w:rsidP="009B6139">
            <w:pPr>
              <w:rPr>
                <w:b/>
                <w:bCs/>
                <w:lang w:val="uk-UA" w:eastAsia="en-US"/>
              </w:rPr>
            </w:pPr>
            <w:r w:rsidRPr="00030AFB">
              <w:rPr>
                <w:b/>
                <w:bCs/>
                <w:lang w:val="uk-UA"/>
              </w:rPr>
              <w:t>Р</w:t>
            </w:r>
            <w:r w:rsidRPr="00030AFB">
              <w:rPr>
                <w:b/>
                <w:bCs/>
              </w:rPr>
              <w:t>езультат</w:t>
            </w:r>
            <w:r>
              <w:rPr>
                <w:b/>
                <w:bCs/>
                <w:lang w:val="uk-UA"/>
              </w:rPr>
              <w:t xml:space="preserve"> </w:t>
            </w:r>
            <w:r w:rsidRPr="00030AFB">
              <w:rPr>
                <w:b/>
                <w:bCs/>
              </w:rPr>
              <w:t>надання</w:t>
            </w:r>
            <w:r>
              <w:rPr>
                <w:b/>
                <w:bCs/>
                <w:lang w:val="uk-UA"/>
              </w:rPr>
              <w:t xml:space="preserve"> </w:t>
            </w:r>
            <w:r w:rsidRPr="00030AFB">
              <w:rPr>
                <w:b/>
                <w:bCs/>
              </w:rPr>
              <w:t>адміністративної</w:t>
            </w:r>
            <w:r>
              <w:rPr>
                <w:b/>
                <w:bCs/>
                <w:lang w:val="uk-UA"/>
              </w:rPr>
              <w:t xml:space="preserve"> </w:t>
            </w:r>
            <w:r w:rsidRPr="00030AFB">
              <w:rPr>
                <w:b/>
                <w:bCs/>
              </w:rPr>
              <w:t>послуги</w:t>
            </w:r>
          </w:p>
        </w:tc>
        <w:tc>
          <w:tcPr>
            <w:tcW w:w="10283" w:type="dxa"/>
            <w:vAlign w:val="center"/>
          </w:tcPr>
          <w:p w:rsidR="002014F0" w:rsidRPr="00030AFB" w:rsidRDefault="002014F0" w:rsidP="009B6139">
            <w:pPr>
              <w:tabs>
                <w:tab w:val="left" w:pos="3969"/>
              </w:tabs>
              <w:rPr>
                <w:lang w:val="uk-UA"/>
              </w:rPr>
            </w:pPr>
            <w:r w:rsidRPr="00030AFB">
              <w:rPr>
                <w:lang w:val="uk-UA"/>
              </w:rPr>
              <w:t>Видача свідоцтва про реєстрацію громадської спілки</w:t>
            </w:r>
          </w:p>
          <w:p w:rsidR="002014F0" w:rsidRPr="00030AFB" w:rsidRDefault="002014F0" w:rsidP="009B6139">
            <w:pPr>
              <w:tabs>
                <w:tab w:val="left" w:pos="3969"/>
              </w:tabs>
              <w:rPr>
                <w:lang w:val="uk-UA"/>
              </w:rPr>
            </w:pPr>
          </w:p>
        </w:tc>
      </w:tr>
      <w:tr w:rsidR="002014F0" w:rsidRPr="00030AFB" w:rsidTr="009B6139">
        <w:tc>
          <w:tcPr>
            <w:tcW w:w="1242" w:type="dxa"/>
          </w:tcPr>
          <w:p w:rsidR="002014F0" w:rsidRPr="00030AFB" w:rsidRDefault="002014F0" w:rsidP="009B6139">
            <w:pPr>
              <w:jc w:val="center"/>
              <w:rPr>
                <w:b/>
                <w:bCs/>
                <w:lang w:val="uk-UA" w:eastAsia="en-US"/>
              </w:rPr>
            </w:pPr>
            <w:r w:rsidRPr="00030AFB">
              <w:rPr>
                <w:b/>
                <w:bCs/>
                <w:lang w:val="uk-UA"/>
              </w:rPr>
              <w:t>6.</w:t>
            </w:r>
          </w:p>
        </w:tc>
        <w:tc>
          <w:tcPr>
            <w:tcW w:w="3261" w:type="dxa"/>
          </w:tcPr>
          <w:p w:rsidR="002014F0" w:rsidRPr="00030AFB" w:rsidRDefault="002014F0" w:rsidP="009B6139">
            <w:pPr>
              <w:rPr>
                <w:b/>
                <w:bCs/>
                <w:lang w:val="uk-UA" w:eastAsia="en-US"/>
              </w:rPr>
            </w:pPr>
            <w:r w:rsidRPr="00030AFB">
              <w:rPr>
                <w:b/>
                <w:bCs/>
                <w:lang w:val="uk-UA"/>
              </w:rPr>
              <w:t>Спосіб отримування відповіді (результату)</w:t>
            </w:r>
          </w:p>
        </w:tc>
        <w:tc>
          <w:tcPr>
            <w:tcW w:w="10283" w:type="dxa"/>
            <w:vAlign w:val="center"/>
          </w:tcPr>
          <w:p w:rsidR="002014F0" w:rsidRPr="00030AFB" w:rsidRDefault="002014F0" w:rsidP="009B6139">
            <w:pPr>
              <w:rPr>
                <w:lang w:val="uk-UA"/>
              </w:rPr>
            </w:pPr>
            <w:r w:rsidRPr="00030AFB">
              <w:rPr>
                <w:lang w:val="uk-UA"/>
              </w:rPr>
              <w:t>Особисто, уповноваженою особою</w:t>
            </w:r>
          </w:p>
        </w:tc>
      </w:tr>
      <w:tr w:rsidR="002014F0" w:rsidRPr="00030AFB" w:rsidTr="009B6139">
        <w:tc>
          <w:tcPr>
            <w:tcW w:w="1242" w:type="dxa"/>
          </w:tcPr>
          <w:p w:rsidR="002014F0" w:rsidRPr="00030AFB" w:rsidRDefault="002014F0" w:rsidP="009B6139">
            <w:pPr>
              <w:jc w:val="center"/>
              <w:rPr>
                <w:b/>
                <w:bCs/>
                <w:lang w:val="uk-UA" w:eastAsia="en-US"/>
              </w:rPr>
            </w:pPr>
            <w:r w:rsidRPr="00030AFB">
              <w:rPr>
                <w:b/>
                <w:bCs/>
                <w:lang w:val="uk-UA"/>
              </w:rPr>
              <w:t>7.</w:t>
            </w:r>
          </w:p>
        </w:tc>
        <w:tc>
          <w:tcPr>
            <w:tcW w:w="3261" w:type="dxa"/>
          </w:tcPr>
          <w:p w:rsidR="002014F0" w:rsidRPr="00030AFB" w:rsidRDefault="002014F0" w:rsidP="009B6139">
            <w:pPr>
              <w:rPr>
                <w:b/>
                <w:bCs/>
                <w:lang w:val="uk-UA" w:eastAsia="en-US"/>
              </w:rPr>
            </w:pPr>
            <w:r w:rsidRPr="00030AFB">
              <w:rPr>
                <w:b/>
                <w:bCs/>
                <w:lang w:val="uk-UA"/>
              </w:rPr>
              <w:t>А</w:t>
            </w:r>
            <w:r w:rsidRPr="00030AFB">
              <w:rPr>
                <w:b/>
                <w:bCs/>
              </w:rPr>
              <w:t>кти</w:t>
            </w:r>
            <w:r>
              <w:rPr>
                <w:b/>
                <w:bCs/>
                <w:lang w:val="uk-UA"/>
              </w:rPr>
              <w:t xml:space="preserve"> </w:t>
            </w:r>
            <w:r w:rsidRPr="00030AFB">
              <w:rPr>
                <w:b/>
                <w:bCs/>
              </w:rPr>
              <w:t>законодавства, що</w:t>
            </w:r>
            <w:r>
              <w:rPr>
                <w:b/>
                <w:bCs/>
                <w:lang w:val="uk-UA"/>
              </w:rPr>
              <w:t xml:space="preserve"> </w:t>
            </w:r>
            <w:r w:rsidRPr="00030AFB">
              <w:rPr>
                <w:b/>
                <w:bCs/>
              </w:rPr>
              <w:t>регулюють порядок та умови</w:t>
            </w:r>
            <w:r>
              <w:rPr>
                <w:b/>
                <w:bCs/>
                <w:lang w:val="uk-UA"/>
              </w:rPr>
              <w:t xml:space="preserve"> </w:t>
            </w:r>
            <w:r w:rsidRPr="00030AFB">
              <w:rPr>
                <w:b/>
                <w:bCs/>
              </w:rPr>
              <w:t>надання</w:t>
            </w:r>
            <w:r>
              <w:rPr>
                <w:b/>
                <w:bCs/>
                <w:lang w:val="uk-UA"/>
              </w:rPr>
              <w:t xml:space="preserve"> </w:t>
            </w:r>
            <w:r w:rsidRPr="00030AFB">
              <w:rPr>
                <w:b/>
                <w:bCs/>
              </w:rPr>
              <w:t>адміністративної</w:t>
            </w:r>
            <w:r>
              <w:rPr>
                <w:b/>
                <w:bCs/>
                <w:lang w:val="uk-UA"/>
              </w:rPr>
              <w:t xml:space="preserve"> </w:t>
            </w:r>
            <w:r w:rsidRPr="00030AFB">
              <w:rPr>
                <w:b/>
                <w:bCs/>
              </w:rPr>
              <w:t>послуги</w:t>
            </w:r>
          </w:p>
        </w:tc>
        <w:tc>
          <w:tcPr>
            <w:tcW w:w="10283" w:type="dxa"/>
            <w:vAlign w:val="center"/>
          </w:tcPr>
          <w:p w:rsidR="002014F0" w:rsidRPr="00030AFB" w:rsidRDefault="002014F0" w:rsidP="004E7DD1">
            <w:pPr>
              <w:spacing w:after="100" w:afterAutospacing="1"/>
              <w:jc w:val="both"/>
              <w:rPr>
                <w:lang w:val="uk-UA"/>
              </w:rPr>
            </w:pPr>
            <w:r w:rsidRPr="00030AFB">
              <w:rPr>
                <w:lang w:val="uk-UA"/>
              </w:rPr>
              <w:t>Закон України «Про громадські об’єднання»</w:t>
            </w:r>
          </w:p>
        </w:tc>
      </w:tr>
    </w:tbl>
    <w:p w:rsidR="002014F0" w:rsidRPr="00030AFB" w:rsidRDefault="002014F0" w:rsidP="007C2245">
      <w:pPr>
        <w:rPr>
          <w:lang w:val="uk-UA"/>
        </w:rPr>
      </w:pPr>
    </w:p>
    <w:sectPr w:rsidR="002014F0" w:rsidRPr="00030AFB" w:rsidSect="00146447">
      <w:pgSz w:w="16838" w:h="11906" w:orient="landscape" w:code="9"/>
      <w:pgMar w:top="1418" w:right="851" w:bottom="851" w:left="851" w:header="397" w:footer="397"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20C66"/>
    <w:multiLevelType w:val="hybridMultilevel"/>
    <w:tmpl w:val="6E9CD6D8"/>
    <w:lvl w:ilvl="0" w:tplc="BC160808">
      <w:start w:val="1"/>
      <w:numFmt w:val="decimal"/>
      <w:lvlText w:val="%1."/>
      <w:lvlJc w:val="left"/>
      <w:pPr>
        <w:ind w:left="720" w:hanging="360"/>
      </w:pPr>
      <w:rPr>
        <w:rFonts w:ascii="Times New Roman" w:hAnsi="Times New Roman" w:cs="Times New Roman" w:hint="default"/>
        <w:color w:val="000000"/>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37D64E73"/>
    <w:multiLevelType w:val="hybridMultilevel"/>
    <w:tmpl w:val="963CED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6F92"/>
    <w:rsid w:val="000276E4"/>
    <w:rsid w:val="00030AFB"/>
    <w:rsid w:val="000E2364"/>
    <w:rsid w:val="001040CB"/>
    <w:rsid w:val="00130FCE"/>
    <w:rsid w:val="001413B7"/>
    <w:rsid w:val="00146447"/>
    <w:rsid w:val="001B496E"/>
    <w:rsid w:val="001B6AB3"/>
    <w:rsid w:val="002014F0"/>
    <w:rsid w:val="00203DE4"/>
    <w:rsid w:val="00242090"/>
    <w:rsid w:val="00263685"/>
    <w:rsid w:val="00272268"/>
    <w:rsid w:val="003E7800"/>
    <w:rsid w:val="00480191"/>
    <w:rsid w:val="004B453B"/>
    <w:rsid w:val="004B6EE6"/>
    <w:rsid w:val="004E7DD1"/>
    <w:rsid w:val="005647F5"/>
    <w:rsid w:val="005D49EF"/>
    <w:rsid w:val="005F7147"/>
    <w:rsid w:val="006254AE"/>
    <w:rsid w:val="006619CB"/>
    <w:rsid w:val="006A76ED"/>
    <w:rsid w:val="00715BE7"/>
    <w:rsid w:val="007C2245"/>
    <w:rsid w:val="007F6C8E"/>
    <w:rsid w:val="00951F00"/>
    <w:rsid w:val="009B6139"/>
    <w:rsid w:val="00A02426"/>
    <w:rsid w:val="00A40B17"/>
    <w:rsid w:val="00AA31EA"/>
    <w:rsid w:val="00B511CC"/>
    <w:rsid w:val="00B56F92"/>
    <w:rsid w:val="00B9153F"/>
    <w:rsid w:val="00B94092"/>
    <w:rsid w:val="00BD011A"/>
    <w:rsid w:val="00C93331"/>
    <w:rsid w:val="00CA2026"/>
    <w:rsid w:val="00D26CFD"/>
    <w:rsid w:val="00D307E1"/>
    <w:rsid w:val="00D54E42"/>
    <w:rsid w:val="00D779BC"/>
    <w:rsid w:val="00D8381E"/>
    <w:rsid w:val="00E234D6"/>
    <w:rsid w:val="00E7713F"/>
    <w:rsid w:val="00E93EDC"/>
    <w:rsid w:val="00FB3BD4"/>
    <w:rsid w:val="00FE30B0"/>
    <w:rsid w:val="00FE79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E42"/>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307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07E1"/>
    <w:rPr>
      <w:rFonts w:ascii="Tahoma" w:eastAsia="Times New Roman" w:hAnsi="Tahoma" w:cs="Tahoma"/>
      <w:sz w:val="16"/>
      <w:szCs w:val="16"/>
      <w:lang w:val="ru-RU" w:eastAsia="ru-RU"/>
    </w:rPr>
  </w:style>
  <w:style w:type="paragraph" w:styleId="ListParagraph">
    <w:name w:val="List Paragraph"/>
    <w:basedOn w:val="Normal"/>
    <w:uiPriority w:val="99"/>
    <w:qFormat/>
    <w:rsid w:val="00272268"/>
    <w:pPr>
      <w:spacing w:after="200" w:line="276" w:lineRule="auto"/>
      <w:ind w:left="720"/>
    </w:pPr>
    <w:rPr>
      <w:rFonts w:ascii="Calibri" w:hAnsi="Calibri" w:cs="Calibri"/>
      <w:sz w:val="22"/>
      <w:szCs w:val="22"/>
      <w:lang w:eastAsia="en-US"/>
    </w:rPr>
  </w:style>
  <w:style w:type="character" w:styleId="Hyperlink">
    <w:name w:val="Hyperlink"/>
    <w:basedOn w:val="DefaultParagraphFont"/>
    <w:uiPriority w:val="99"/>
    <w:rsid w:val="007C2245"/>
    <w:rPr>
      <w:rFonts w:cs="Times New Roman"/>
      <w:color w:val="0000FF"/>
      <w:u w:val="single"/>
    </w:rPr>
  </w:style>
  <w:style w:type="paragraph" w:customStyle="1" w:styleId="rvps2">
    <w:name w:val="rvps2"/>
    <w:basedOn w:val="Normal"/>
    <w:uiPriority w:val="99"/>
    <w:rsid w:val="00A02426"/>
    <w:pPr>
      <w:spacing w:before="100" w:beforeAutospacing="1" w:after="100" w:afterAutospacing="1"/>
    </w:pPr>
    <w:rPr>
      <w:rFonts w:eastAsia="Times New Roman"/>
    </w:rPr>
  </w:style>
  <w:style w:type="character" w:customStyle="1" w:styleId="apple-converted-space">
    <w:name w:val="apple-converted-space"/>
    <w:basedOn w:val="DefaultParagraphFont"/>
    <w:uiPriority w:val="99"/>
    <w:rsid w:val="00A02426"/>
    <w:rPr>
      <w:rFonts w:cs="Times New Roman"/>
    </w:rPr>
  </w:style>
</w:styles>
</file>

<file path=word/webSettings.xml><?xml version="1.0" encoding="utf-8"?>
<w:webSettings xmlns:r="http://schemas.openxmlformats.org/officeDocument/2006/relationships" xmlns:w="http://schemas.openxmlformats.org/wordprocessingml/2006/main">
  <w:divs>
    <w:div w:id="1594975691">
      <w:marLeft w:val="0"/>
      <w:marRight w:val="0"/>
      <w:marTop w:val="0"/>
      <w:marBottom w:val="0"/>
      <w:divBdr>
        <w:top w:val="none" w:sz="0" w:space="0" w:color="auto"/>
        <w:left w:val="none" w:sz="0" w:space="0" w:color="auto"/>
        <w:bottom w:val="none" w:sz="0" w:space="0" w:color="auto"/>
        <w:right w:val="none" w:sz="0" w:space="0" w:color="auto"/>
      </w:divBdr>
    </w:div>
    <w:div w:id="1594975692">
      <w:marLeft w:val="0"/>
      <w:marRight w:val="0"/>
      <w:marTop w:val="0"/>
      <w:marBottom w:val="0"/>
      <w:divBdr>
        <w:top w:val="none" w:sz="0" w:space="0" w:color="auto"/>
        <w:left w:val="none" w:sz="0" w:space="0" w:color="auto"/>
        <w:bottom w:val="none" w:sz="0" w:space="0" w:color="auto"/>
        <w:right w:val="none" w:sz="0" w:space="0" w:color="auto"/>
      </w:divBdr>
    </w:div>
    <w:div w:id="1594975693">
      <w:marLeft w:val="0"/>
      <w:marRight w:val="0"/>
      <w:marTop w:val="0"/>
      <w:marBottom w:val="0"/>
      <w:divBdr>
        <w:top w:val="none" w:sz="0" w:space="0" w:color="auto"/>
        <w:left w:val="none" w:sz="0" w:space="0" w:color="auto"/>
        <w:bottom w:val="none" w:sz="0" w:space="0" w:color="auto"/>
        <w:right w:val="none" w:sz="0" w:space="0" w:color="auto"/>
      </w:divBdr>
    </w:div>
    <w:div w:id="1594975694">
      <w:marLeft w:val="0"/>
      <w:marRight w:val="0"/>
      <w:marTop w:val="0"/>
      <w:marBottom w:val="0"/>
      <w:divBdr>
        <w:top w:val="none" w:sz="0" w:space="0" w:color="auto"/>
        <w:left w:val="none" w:sz="0" w:space="0" w:color="auto"/>
        <w:bottom w:val="none" w:sz="0" w:space="0" w:color="auto"/>
        <w:right w:val="none" w:sz="0" w:space="0" w:color="auto"/>
      </w:divBdr>
    </w:div>
    <w:div w:id="1594975695">
      <w:marLeft w:val="0"/>
      <w:marRight w:val="0"/>
      <w:marTop w:val="0"/>
      <w:marBottom w:val="0"/>
      <w:divBdr>
        <w:top w:val="none" w:sz="0" w:space="0" w:color="auto"/>
        <w:left w:val="none" w:sz="0" w:space="0" w:color="auto"/>
        <w:bottom w:val="none" w:sz="0" w:space="0" w:color="auto"/>
        <w:right w:val="none" w:sz="0" w:space="0" w:color="auto"/>
      </w:divBdr>
    </w:div>
    <w:div w:id="1594975696">
      <w:marLeft w:val="0"/>
      <w:marRight w:val="0"/>
      <w:marTop w:val="0"/>
      <w:marBottom w:val="0"/>
      <w:divBdr>
        <w:top w:val="none" w:sz="0" w:space="0" w:color="auto"/>
        <w:left w:val="none" w:sz="0" w:space="0" w:color="auto"/>
        <w:bottom w:val="none" w:sz="0" w:space="0" w:color="auto"/>
        <w:right w:val="none" w:sz="0" w:space="0" w:color="auto"/>
      </w:divBdr>
    </w:div>
    <w:div w:id="1594975697">
      <w:marLeft w:val="0"/>
      <w:marRight w:val="0"/>
      <w:marTop w:val="0"/>
      <w:marBottom w:val="0"/>
      <w:divBdr>
        <w:top w:val="none" w:sz="0" w:space="0" w:color="auto"/>
        <w:left w:val="none" w:sz="0" w:space="0" w:color="auto"/>
        <w:bottom w:val="none" w:sz="0" w:space="0" w:color="auto"/>
        <w:right w:val="none" w:sz="0" w:space="0" w:color="auto"/>
      </w:divBdr>
    </w:div>
    <w:div w:id="1594975698">
      <w:marLeft w:val="0"/>
      <w:marRight w:val="0"/>
      <w:marTop w:val="0"/>
      <w:marBottom w:val="0"/>
      <w:divBdr>
        <w:top w:val="none" w:sz="0" w:space="0" w:color="auto"/>
        <w:left w:val="none" w:sz="0" w:space="0" w:color="auto"/>
        <w:bottom w:val="none" w:sz="0" w:space="0" w:color="auto"/>
        <w:right w:val="none" w:sz="0" w:space="0" w:color="auto"/>
      </w:divBdr>
    </w:div>
    <w:div w:id="1594975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2.rada.gov.ua/laws/show/755-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4</Pages>
  <Words>678</Words>
  <Characters>3865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stazhor</dc:creator>
  <cp:keywords/>
  <dc:description/>
  <cp:lastModifiedBy>рс</cp:lastModifiedBy>
  <cp:revision>29</cp:revision>
  <cp:lastPrinted>2013-04-01T05:42:00Z</cp:lastPrinted>
  <dcterms:created xsi:type="dcterms:W3CDTF">2013-04-18T07:45:00Z</dcterms:created>
  <dcterms:modified xsi:type="dcterms:W3CDTF">2013-04-29T09:37:00Z</dcterms:modified>
</cp:coreProperties>
</file>