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201" w:rsidRDefault="00033A65" w:rsidP="00E918CE">
      <w:pPr>
        <w:spacing w:after="0" w:line="240" w:lineRule="auto"/>
        <w:jc w:val="center"/>
        <w:rPr>
          <w:rFonts w:eastAsia="Times New Roman" w:cs="Courier New"/>
          <w:b/>
          <w:bCs/>
          <w:sz w:val="32"/>
          <w:szCs w:val="32"/>
          <w:lang w:eastAsia="ru-RU"/>
        </w:rPr>
      </w:pPr>
      <w:r>
        <w:rPr>
          <w:rFonts w:eastAsia="Times New Roman" w:cs="Courier New"/>
          <w:b/>
          <w:bCs/>
          <w:noProof/>
          <w:sz w:val="32"/>
          <w:szCs w:val="32"/>
          <w:lang w:val="ru-RU" w:eastAsia="ru-RU"/>
        </w:rPr>
        <w:drawing>
          <wp:anchor distT="0" distB="0" distL="114300" distR="114300" simplePos="0" relativeHeight="251657216" behindDoc="1" locked="0" layoutInCell="0" allowOverlap="1">
            <wp:simplePos x="0" y="0"/>
            <wp:positionH relativeFrom="page">
              <wp:align>center</wp:align>
            </wp:positionH>
            <wp:positionV relativeFrom="page">
              <wp:align>center</wp:align>
            </wp:positionV>
            <wp:extent cx="7095576" cy="9775371"/>
            <wp:effectExtent l="19050" t="0" r="0" b="0"/>
            <wp:wrapNone/>
            <wp:docPr id="2" name="Picture 0" descr="stationary_bkgrnd_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ary_bkgrnd_V4.jpg"/>
                    <pic:cNvPicPr/>
                  </pic:nvPicPr>
                  <pic:blipFill>
                    <a:blip r:embed="rId5" cstate="print"/>
                    <a:stretch>
                      <a:fillRect/>
                    </a:stretch>
                  </pic:blipFill>
                  <pic:spPr>
                    <a:xfrm>
                      <a:off x="0" y="0"/>
                      <a:ext cx="7094220" cy="9773503"/>
                    </a:xfrm>
                    <a:prstGeom prst="rect">
                      <a:avLst/>
                    </a:prstGeom>
                  </pic:spPr>
                </pic:pic>
              </a:graphicData>
            </a:graphic>
          </wp:anchor>
        </w:drawing>
      </w:r>
    </w:p>
    <w:p w:rsidR="00917201" w:rsidRDefault="00917201" w:rsidP="00E918CE">
      <w:pPr>
        <w:spacing w:after="0" w:line="240" w:lineRule="auto"/>
        <w:jc w:val="center"/>
        <w:rPr>
          <w:rFonts w:eastAsia="Times New Roman" w:cs="Courier New"/>
          <w:b/>
          <w:bCs/>
          <w:sz w:val="32"/>
          <w:szCs w:val="32"/>
          <w:lang w:eastAsia="ru-RU"/>
        </w:rPr>
      </w:pPr>
    </w:p>
    <w:p w:rsidR="00AB3206" w:rsidRPr="00E918CE" w:rsidRDefault="00E918CE" w:rsidP="00E918CE">
      <w:pPr>
        <w:spacing w:after="0" w:line="240" w:lineRule="auto"/>
        <w:jc w:val="center"/>
        <w:rPr>
          <w:rFonts w:eastAsia="Times New Roman" w:cs="Courier New"/>
          <w:b/>
          <w:bCs/>
          <w:sz w:val="32"/>
          <w:szCs w:val="32"/>
          <w:lang w:eastAsia="ru-RU"/>
        </w:rPr>
      </w:pPr>
      <w:r w:rsidRPr="00E918CE">
        <w:rPr>
          <w:rFonts w:eastAsia="Times New Roman" w:cs="Courier New"/>
          <w:b/>
          <w:bCs/>
          <w:sz w:val="32"/>
          <w:szCs w:val="32"/>
          <w:lang w:eastAsia="ru-RU"/>
        </w:rPr>
        <w:t>Головне управління юстиції у Кіровоградській області</w:t>
      </w:r>
    </w:p>
    <w:p w:rsidR="00E918CE" w:rsidRPr="00E918CE" w:rsidRDefault="00E918CE" w:rsidP="00E918CE">
      <w:pPr>
        <w:spacing w:after="0" w:line="240" w:lineRule="auto"/>
        <w:jc w:val="center"/>
        <w:rPr>
          <w:rFonts w:eastAsia="Times New Roman" w:cs="Courier New"/>
          <w:b/>
          <w:bCs/>
          <w:sz w:val="32"/>
          <w:szCs w:val="32"/>
          <w:lang w:eastAsia="ru-RU"/>
        </w:rPr>
      </w:pPr>
      <w:r w:rsidRPr="00E918CE">
        <w:rPr>
          <w:rFonts w:eastAsia="Times New Roman" w:cs="Courier New"/>
          <w:b/>
          <w:bCs/>
          <w:sz w:val="32"/>
          <w:szCs w:val="32"/>
          <w:lang w:eastAsia="ru-RU"/>
        </w:rPr>
        <w:t>Бобринецьке районне управління юстиції</w:t>
      </w:r>
    </w:p>
    <w:p w:rsidR="00E918CE" w:rsidRPr="00E918CE" w:rsidRDefault="00E918CE" w:rsidP="00390EDD">
      <w:pPr>
        <w:spacing w:after="0" w:line="240" w:lineRule="auto"/>
        <w:rPr>
          <w:rFonts w:eastAsia="Times New Roman" w:cs="Courier New"/>
          <w:b/>
          <w:bCs/>
          <w:sz w:val="32"/>
          <w:szCs w:val="32"/>
          <w:lang w:eastAsia="ru-RU"/>
        </w:rPr>
      </w:pPr>
    </w:p>
    <w:p w:rsidR="00E918CE" w:rsidRDefault="00E918CE" w:rsidP="00390EDD">
      <w:pPr>
        <w:spacing w:after="0" w:line="240" w:lineRule="auto"/>
        <w:rPr>
          <w:rFonts w:eastAsia="Times New Roman" w:cs="Courier New"/>
          <w:b/>
          <w:bCs/>
          <w:sz w:val="32"/>
          <w:szCs w:val="32"/>
          <w:lang w:eastAsia="ru-RU"/>
        </w:rPr>
      </w:pPr>
    </w:p>
    <w:p w:rsidR="00E918CE" w:rsidRDefault="00E918CE" w:rsidP="00390EDD">
      <w:pPr>
        <w:spacing w:after="0" w:line="240" w:lineRule="auto"/>
        <w:rPr>
          <w:rFonts w:eastAsia="Times New Roman" w:cs="Courier New"/>
          <w:b/>
          <w:bCs/>
          <w:sz w:val="32"/>
          <w:szCs w:val="32"/>
          <w:lang w:eastAsia="ru-RU"/>
        </w:rPr>
      </w:pPr>
    </w:p>
    <w:p w:rsidR="00E918CE" w:rsidRDefault="00E918CE" w:rsidP="00390EDD">
      <w:pPr>
        <w:spacing w:after="0" w:line="240" w:lineRule="auto"/>
        <w:rPr>
          <w:rFonts w:eastAsia="Times New Roman" w:cs="Courier New"/>
          <w:b/>
          <w:bCs/>
          <w:sz w:val="32"/>
          <w:szCs w:val="32"/>
          <w:lang w:eastAsia="ru-RU"/>
        </w:rPr>
      </w:pPr>
    </w:p>
    <w:p w:rsidR="00E918CE" w:rsidRDefault="00E918CE" w:rsidP="00390EDD">
      <w:pPr>
        <w:spacing w:after="0" w:line="240" w:lineRule="auto"/>
        <w:rPr>
          <w:rFonts w:eastAsia="Times New Roman" w:cs="Courier New"/>
          <w:b/>
          <w:bCs/>
          <w:sz w:val="32"/>
          <w:szCs w:val="32"/>
          <w:lang w:eastAsia="ru-RU"/>
        </w:rPr>
      </w:pPr>
    </w:p>
    <w:p w:rsidR="00E918CE" w:rsidRDefault="00E918CE" w:rsidP="00390EDD">
      <w:pPr>
        <w:spacing w:after="0" w:line="240" w:lineRule="auto"/>
        <w:rPr>
          <w:rFonts w:eastAsia="Times New Roman" w:cs="Courier New"/>
          <w:b/>
          <w:bCs/>
          <w:sz w:val="32"/>
          <w:szCs w:val="32"/>
          <w:lang w:eastAsia="ru-RU"/>
        </w:rPr>
      </w:pPr>
    </w:p>
    <w:p w:rsidR="00E918CE" w:rsidRPr="00E918CE" w:rsidRDefault="00E918CE" w:rsidP="00033A65">
      <w:pPr>
        <w:spacing w:after="0" w:line="240" w:lineRule="auto"/>
        <w:jc w:val="center"/>
        <w:rPr>
          <w:rFonts w:ascii="Cambria" w:eastAsia="Times New Roman" w:hAnsi="Cambria" w:cs="Courier New"/>
          <w:b/>
          <w:bCs/>
          <w:spacing w:val="52"/>
          <w:sz w:val="44"/>
          <w:szCs w:val="44"/>
          <w:u w:val="single"/>
          <w:lang w:eastAsia="ru-RU"/>
        </w:rPr>
      </w:pPr>
      <w:r w:rsidRPr="00E918CE">
        <w:rPr>
          <w:rFonts w:ascii="Cambria" w:eastAsia="Times New Roman" w:hAnsi="Cambria" w:cs="Courier New"/>
          <w:b/>
          <w:bCs/>
          <w:spacing w:val="52"/>
          <w:sz w:val="44"/>
          <w:szCs w:val="44"/>
          <w:u w:val="single"/>
          <w:lang w:eastAsia="ru-RU"/>
        </w:rPr>
        <w:t>МЕТОДИЧНІ РЕКОМЕНДАЦІЇ</w:t>
      </w:r>
    </w:p>
    <w:p w:rsidR="00AB3206" w:rsidRPr="00E918CE" w:rsidRDefault="00AB3206" w:rsidP="00390EDD">
      <w:pPr>
        <w:spacing w:after="0" w:line="240" w:lineRule="auto"/>
        <w:rPr>
          <w:rFonts w:eastAsia="Times New Roman" w:cs="Courier New"/>
          <w:b/>
          <w:bCs/>
          <w:sz w:val="32"/>
          <w:szCs w:val="32"/>
          <w:lang w:eastAsia="ru-RU"/>
        </w:rPr>
      </w:pPr>
    </w:p>
    <w:p w:rsidR="00AB3206" w:rsidRPr="00E918CE" w:rsidRDefault="006E723F" w:rsidP="00390EDD">
      <w:pPr>
        <w:spacing w:after="0" w:line="240" w:lineRule="auto"/>
        <w:rPr>
          <w:rFonts w:eastAsia="Times New Roman" w:cs="Courier New"/>
          <w:b/>
          <w:bCs/>
          <w:sz w:val="32"/>
          <w:szCs w:val="32"/>
          <w:lang w:eastAsia="ru-RU"/>
        </w:rPr>
      </w:pPr>
      <w:r w:rsidRPr="006E72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1pt;margin-top:6.5pt;width:449.15pt;height:229.7pt;z-index:-251657216" wrapcoords="7933 0 6202 635 5770 847 5770 1129 4976 2188 4580 3388 4868 4518 4868 4729 6743 5647 6599 5859 6707 6706 10854 6776 10566 7553 4976 7906 4976 8965 2452 9247 865 9388 865 10165 1010 11294 938 12424 793 13553 649 13906 829 14188 10854 14682 1154 15459 1154 15812 252 17153 0 18000 -36 19059 -36 20047 1947 20329 7464 20329 7248 21459 7248 21671 7573 21741 9628 21741 9772 21741 9844 21741 10061 21459 16479 21459 18174 21247 18102 20329 21420 20188 21708 19412 21708 17082 21492 16941 20049 16941 16011 15812 16083 15176 15326 14965 10854 14682 15506 14682 19509 14188 19509 13553 20266 12424 20338 12000 20194 11506 20013 11294 20446 10306 20518 9388 19869 9318 11431 9035 10818 6776 9484 5647 12405 5647 16624 5012 16624 4518 16588 3741 16516 3388 16696 1906 15686 1765 7969 1129 8294 918 8438 494 8294 0 7933 0" adj=",5400" strokecolor="blue">
            <v:shadow on="t" opacity="52429f"/>
            <v:textpath style="font-family:&quot;Monotype Corsiva&quot;;font-weight:bold;font-style:italic;v-text-kern:t" trim="t" fitpath="t" string="«Оформлення &#10;реквізитів документу: &#10;візи та гриф погодження&#10;"/>
            <w10:wrap type="tight"/>
          </v:shape>
        </w:pict>
      </w:r>
    </w:p>
    <w:p w:rsidR="00390EDD" w:rsidRPr="00E918CE" w:rsidRDefault="00390EDD" w:rsidP="002923D3">
      <w:pPr>
        <w:spacing w:after="0" w:line="240" w:lineRule="auto"/>
        <w:ind w:left="-142"/>
        <w:jc w:val="center"/>
        <w:rPr>
          <w:rFonts w:ascii="Monotype Corsiva" w:eastAsia="Times New Roman" w:hAnsi="Monotype Corsiva" w:cs="Courier New"/>
          <w:shadow/>
          <w:color w:val="0000FF"/>
          <w:sz w:val="96"/>
          <w:szCs w:val="96"/>
          <w:lang w:eastAsia="ru-RU"/>
        </w:rPr>
      </w:pPr>
      <w:r w:rsidRPr="00E918CE">
        <w:rPr>
          <w:rFonts w:ascii="Monotype Corsiva" w:eastAsia="Times New Roman" w:hAnsi="Monotype Corsiva" w:cs="Courier New"/>
          <w:bCs/>
          <w:shadow/>
          <w:color w:val="0000FF"/>
          <w:sz w:val="96"/>
          <w:szCs w:val="96"/>
          <w:lang w:eastAsia="ru-RU"/>
        </w:rPr>
        <w:br/>
      </w:r>
    </w:p>
    <w:p w:rsidR="00E918CE" w:rsidRDefault="00E918CE" w:rsidP="00D40E37">
      <w:pPr>
        <w:spacing w:after="0" w:line="240" w:lineRule="auto"/>
        <w:rPr>
          <w:rFonts w:ascii="Arial" w:eastAsia="Times New Roman" w:hAnsi="Arial" w:cs="Arial"/>
          <w:sz w:val="23"/>
          <w:szCs w:val="23"/>
          <w:lang w:eastAsia="ru-RU"/>
        </w:rPr>
      </w:pPr>
      <w:bookmarkStart w:id="0" w:name="o221"/>
      <w:bookmarkEnd w:id="0"/>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033A65" w:rsidP="00D40E37">
      <w:pPr>
        <w:spacing w:after="0" w:line="240" w:lineRule="auto"/>
        <w:rPr>
          <w:rFonts w:ascii="Arial" w:eastAsia="Times New Roman" w:hAnsi="Arial" w:cs="Arial"/>
          <w:sz w:val="23"/>
          <w:szCs w:val="23"/>
          <w:lang w:eastAsia="ru-RU"/>
        </w:rPr>
      </w:pPr>
      <w:r>
        <w:rPr>
          <w:rFonts w:ascii="Arial" w:eastAsia="Times New Roman" w:hAnsi="Arial" w:cs="Arial"/>
          <w:noProof/>
          <w:sz w:val="23"/>
          <w:szCs w:val="23"/>
          <w:lang w:val="ru-RU" w:eastAsia="ru-RU"/>
        </w:rPr>
        <w:drawing>
          <wp:anchor distT="0" distB="0" distL="114300" distR="114300" simplePos="0" relativeHeight="251656192" behindDoc="0" locked="0" layoutInCell="1" allowOverlap="1">
            <wp:simplePos x="0" y="0"/>
            <wp:positionH relativeFrom="column">
              <wp:posOffset>1280160</wp:posOffset>
            </wp:positionH>
            <wp:positionV relativeFrom="paragraph">
              <wp:posOffset>123825</wp:posOffset>
            </wp:positionV>
            <wp:extent cx="2714625" cy="2372995"/>
            <wp:effectExtent l="19050" t="0" r="9525" b="0"/>
            <wp:wrapNone/>
            <wp:docPr id="1" name="Рисунок 1" descr="C:\Documents and Settings\777\Рабочий стол\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777\Рабочий стол\1[1].jpg"/>
                    <pic:cNvPicPr>
                      <a:picLocks noChangeAspect="1" noChangeArrowheads="1"/>
                    </pic:cNvPicPr>
                  </pic:nvPicPr>
                  <pic:blipFill>
                    <a:blip r:embed="rId6" cstate="print"/>
                    <a:srcRect/>
                    <a:stretch>
                      <a:fillRect/>
                    </a:stretch>
                  </pic:blipFill>
                  <pic:spPr bwMode="auto">
                    <a:xfrm flipH="1">
                      <a:off x="0" y="0"/>
                      <a:ext cx="2714625" cy="2372995"/>
                    </a:xfrm>
                    <a:prstGeom prst="rect">
                      <a:avLst/>
                    </a:prstGeom>
                    <a:noFill/>
                    <a:ln w="9525">
                      <a:noFill/>
                      <a:miter lim="800000"/>
                      <a:headEnd/>
                      <a:tailEnd/>
                    </a:ln>
                  </pic:spPr>
                </pic:pic>
              </a:graphicData>
            </a:graphic>
          </wp:anchor>
        </w:drawing>
      </w: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4F1811" w:rsidRDefault="004F1811" w:rsidP="00E918CE">
      <w:pPr>
        <w:spacing w:after="0" w:line="240" w:lineRule="auto"/>
        <w:jc w:val="center"/>
        <w:rPr>
          <w:rFonts w:ascii="Arial" w:eastAsia="Times New Roman" w:hAnsi="Arial" w:cs="Arial"/>
          <w:sz w:val="24"/>
          <w:szCs w:val="24"/>
          <w:lang w:eastAsia="ru-RU"/>
        </w:rPr>
      </w:pPr>
    </w:p>
    <w:p w:rsidR="00033A65" w:rsidRDefault="00033A65" w:rsidP="00E918CE">
      <w:pPr>
        <w:spacing w:after="0" w:line="240" w:lineRule="auto"/>
        <w:jc w:val="center"/>
        <w:rPr>
          <w:rFonts w:ascii="Arial" w:eastAsia="Times New Roman" w:hAnsi="Arial" w:cs="Arial"/>
          <w:sz w:val="24"/>
          <w:szCs w:val="24"/>
          <w:lang w:eastAsia="ru-RU"/>
        </w:rPr>
      </w:pPr>
    </w:p>
    <w:p w:rsidR="00033A65" w:rsidRDefault="00033A65" w:rsidP="00E918CE">
      <w:pPr>
        <w:spacing w:after="0" w:line="240" w:lineRule="auto"/>
        <w:jc w:val="center"/>
        <w:rPr>
          <w:rFonts w:ascii="Arial" w:eastAsia="Times New Roman" w:hAnsi="Arial" w:cs="Arial"/>
          <w:sz w:val="24"/>
          <w:szCs w:val="24"/>
          <w:lang w:eastAsia="ru-RU"/>
        </w:rPr>
      </w:pPr>
    </w:p>
    <w:p w:rsidR="00033A65" w:rsidRDefault="00033A65" w:rsidP="00E918CE">
      <w:pPr>
        <w:spacing w:after="0" w:line="240" w:lineRule="auto"/>
        <w:jc w:val="center"/>
        <w:rPr>
          <w:rFonts w:ascii="Arial" w:eastAsia="Times New Roman" w:hAnsi="Arial" w:cs="Arial"/>
          <w:sz w:val="24"/>
          <w:szCs w:val="24"/>
          <w:lang w:eastAsia="ru-RU"/>
        </w:rPr>
      </w:pPr>
    </w:p>
    <w:p w:rsidR="00033A65" w:rsidRDefault="00033A65" w:rsidP="00E918CE">
      <w:pPr>
        <w:spacing w:after="0" w:line="240" w:lineRule="auto"/>
        <w:jc w:val="center"/>
        <w:rPr>
          <w:rFonts w:ascii="Arial" w:eastAsia="Times New Roman" w:hAnsi="Arial" w:cs="Arial"/>
          <w:sz w:val="24"/>
          <w:szCs w:val="24"/>
          <w:lang w:eastAsia="ru-RU"/>
        </w:rPr>
      </w:pPr>
    </w:p>
    <w:p w:rsidR="00033A65" w:rsidRDefault="00033A65" w:rsidP="00E918CE">
      <w:pPr>
        <w:spacing w:after="0" w:line="240" w:lineRule="auto"/>
        <w:jc w:val="center"/>
        <w:rPr>
          <w:rFonts w:ascii="Arial" w:eastAsia="Times New Roman" w:hAnsi="Arial" w:cs="Arial"/>
          <w:sz w:val="24"/>
          <w:szCs w:val="24"/>
          <w:lang w:eastAsia="ru-RU"/>
        </w:rPr>
      </w:pPr>
    </w:p>
    <w:p w:rsidR="00033A65" w:rsidRDefault="00033A65" w:rsidP="00E918CE">
      <w:pPr>
        <w:spacing w:after="0" w:line="240" w:lineRule="auto"/>
        <w:jc w:val="center"/>
        <w:rPr>
          <w:rFonts w:ascii="Arial" w:eastAsia="Times New Roman" w:hAnsi="Arial" w:cs="Arial"/>
          <w:sz w:val="24"/>
          <w:szCs w:val="24"/>
          <w:lang w:eastAsia="ru-RU"/>
        </w:rPr>
      </w:pPr>
    </w:p>
    <w:p w:rsidR="00E918CE" w:rsidRPr="00E918CE" w:rsidRDefault="00E918CE" w:rsidP="00E918CE">
      <w:pPr>
        <w:spacing w:after="0" w:line="240" w:lineRule="auto"/>
        <w:jc w:val="center"/>
        <w:rPr>
          <w:rFonts w:ascii="Arial" w:eastAsia="Times New Roman" w:hAnsi="Arial" w:cs="Arial"/>
          <w:sz w:val="24"/>
          <w:szCs w:val="24"/>
          <w:lang w:eastAsia="ru-RU"/>
        </w:rPr>
      </w:pPr>
      <w:r w:rsidRPr="00E918CE">
        <w:rPr>
          <w:rFonts w:ascii="Arial" w:eastAsia="Times New Roman" w:hAnsi="Arial" w:cs="Arial"/>
          <w:sz w:val="24"/>
          <w:szCs w:val="24"/>
          <w:lang w:eastAsia="ru-RU"/>
        </w:rPr>
        <w:t>Бобринець, 2014 рік</w:t>
      </w:r>
    </w:p>
    <w:p w:rsidR="002923D3" w:rsidRDefault="002923D3" w:rsidP="00917201">
      <w:pPr>
        <w:pStyle w:val="a6"/>
        <w:ind w:firstLine="709"/>
        <w:jc w:val="both"/>
        <w:rPr>
          <w:rFonts w:ascii="Cambria" w:hAnsi="Cambria"/>
          <w:sz w:val="28"/>
          <w:szCs w:val="28"/>
          <w:lang w:val="uk-UA"/>
        </w:rPr>
      </w:pPr>
    </w:p>
    <w:p w:rsidR="002923D3" w:rsidRDefault="002923D3" w:rsidP="002923D3">
      <w:pPr>
        <w:pStyle w:val="a6"/>
        <w:ind w:left="709" w:right="792" w:firstLine="709"/>
        <w:jc w:val="both"/>
        <w:rPr>
          <w:rFonts w:ascii="Cambria" w:hAnsi="Cambria"/>
          <w:sz w:val="28"/>
          <w:szCs w:val="28"/>
          <w:lang w:val="uk-UA"/>
        </w:rPr>
      </w:pPr>
    </w:p>
    <w:p w:rsidR="00033A65" w:rsidRPr="00033A65" w:rsidRDefault="00033A65" w:rsidP="00033A65">
      <w:pPr>
        <w:pStyle w:val="a6"/>
        <w:ind w:right="934"/>
        <w:jc w:val="center"/>
        <w:rPr>
          <w:rFonts w:ascii="Cambria" w:hAnsi="Cambria"/>
          <w:i/>
          <w:sz w:val="28"/>
          <w:szCs w:val="28"/>
          <w:lang w:val="uk-UA"/>
        </w:rPr>
      </w:pPr>
      <w:r w:rsidRPr="00033A65">
        <w:rPr>
          <w:rFonts w:ascii="Cambria" w:hAnsi="Cambria"/>
          <w:i/>
          <w:sz w:val="28"/>
          <w:szCs w:val="28"/>
          <w:lang w:val="uk-UA"/>
        </w:rPr>
        <w:t>Бобринець, 2014 рік</w:t>
      </w:r>
    </w:p>
    <w:p w:rsidR="00882476" w:rsidRPr="00F0253E" w:rsidRDefault="00882476" w:rsidP="003B48E9">
      <w:pPr>
        <w:pStyle w:val="a6"/>
        <w:ind w:right="83" w:firstLine="425"/>
        <w:jc w:val="both"/>
        <w:rPr>
          <w:rFonts w:asciiTheme="majorHAnsi" w:hAnsiTheme="majorHAnsi"/>
          <w:sz w:val="28"/>
          <w:szCs w:val="28"/>
          <w:lang w:val="uk-UA"/>
        </w:rPr>
      </w:pPr>
      <w:r w:rsidRPr="00F0253E">
        <w:rPr>
          <w:rFonts w:ascii="Cambria" w:hAnsi="Cambria"/>
          <w:sz w:val="28"/>
          <w:szCs w:val="28"/>
          <w:lang w:val="uk-UA"/>
        </w:rPr>
        <w:lastRenderedPageBreak/>
        <w:t xml:space="preserve">Метою Рекомендацій є надання практичної та методичної допомоги працівникам юридичної служби та інших структурних підрозділів в організації ведення </w:t>
      </w:r>
      <w:r w:rsidRPr="00F0253E">
        <w:rPr>
          <w:rFonts w:asciiTheme="majorHAnsi" w:hAnsiTheme="majorHAnsi"/>
          <w:sz w:val="28"/>
          <w:szCs w:val="28"/>
          <w:lang w:val="uk-UA"/>
        </w:rPr>
        <w:t>правової</w:t>
      </w:r>
      <w:r w:rsidRPr="00F0253E">
        <w:rPr>
          <w:rFonts w:ascii="Cambria" w:hAnsi="Cambria"/>
          <w:sz w:val="28"/>
          <w:szCs w:val="28"/>
          <w:lang w:val="uk-UA"/>
        </w:rPr>
        <w:t xml:space="preserve"> роботи</w:t>
      </w:r>
      <w:r w:rsidR="00F0253E" w:rsidRPr="00F0253E">
        <w:rPr>
          <w:rFonts w:asciiTheme="majorHAnsi" w:hAnsiTheme="majorHAnsi"/>
          <w:sz w:val="28"/>
          <w:szCs w:val="28"/>
          <w:lang w:val="uk-UA"/>
        </w:rPr>
        <w:t xml:space="preserve">, зокрема підготовки документів, </w:t>
      </w:r>
      <w:r w:rsidRPr="00F0253E">
        <w:rPr>
          <w:rFonts w:ascii="Cambria" w:hAnsi="Cambria"/>
          <w:sz w:val="28"/>
          <w:szCs w:val="28"/>
          <w:lang w:val="uk-UA"/>
        </w:rPr>
        <w:t xml:space="preserve">на підприємстві згідно з </w:t>
      </w:r>
      <w:r w:rsidRPr="00F0253E">
        <w:rPr>
          <w:rFonts w:asciiTheme="majorHAnsi" w:hAnsiTheme="majorHAnsi"/>
          <w:sz w:val="28"/>
          <w:szCs w:val="28"/>
          <w:lang w:val="uk-UA"/>
        </w:rPr>
        <w:t>чинним законодавством</w:t>
      </w:r>
      <w:r w:rsidRPr="00F0253E">
        <w:rPr>
          <w:rFonts w:ascii="Cambria" w:hAnsi="Cambria"/>
          <w:sz w:val="28"/>
          <w:szCs w:val="28"/>
          <w:lang w:val="uk-UA"/>
        </w:rPr>
        <w:t xml:space="preserve"> України.</w:t>
      </w:r>
    </w:p>
    <w:p w:rsidR="00F0253E" w:rsidRPr="00F0253E" w:rsidRDefault="00F0253E" w:rsidP="002923D3">
      <w:pPr>
        <w:pStyle w:val="a6"/>
        <w:spacing w:before="0" w:beforeAutospacing="0" w:after="0" w:afterAutospacing="0"/>
        <w:ind w:left="993" w:right="934" w:firstLine="709"/>
        <w:jc w:val="both"/>
        <w:rPr>
          <w:rFonts w:asciiTheme="majorHAnsi" w:hAnsiTheme="majorHAnsi"/>
          <w:i/>
          <w:shadow/>
          <w:sz w:val="28"/>
          <w:szCs w:val="28"/>
          <w:lang w:val="uk-UA"/>
        </w:rPr>
      </w:pPr>
      <w:r w:rsidRPr="00F0253E">
        <w:rPr>
          <w:rFonts w:ascii="Cambria" w:hAnsi="Cambria"/>
          <w:i/>
          <w:shadow/>
          <w:sz w:val="28"/>
          <w:szCs w:val="28"/>
          <w:lang w:val="uk-UA"/>
        </w:rPr>
        <w:t>Ці Рекомендації підготовлені з</w:t>
      </w:r>
      <w:r w:rsidRPr="00F0253E">
        <w:rPr>
          <w:rFonts w:asciiTheme="majorHAnsi" w:hAnsiTheme="majorHAnsi"/>
          <w:i/>
          <w:shadow/>
          <w:sz w:val="28"/>
          <w:szCs w:val="28"/>
          <w:lang w:val="uk-UA"/>
        </w:rPr>
        <w:t>гідно:</w:t>
      </w:r>
    </w:p>
    <w:p w:rsidR="00F0253E" w:rsidRPr="00F0253E" w:rsidRDefault="00F0253E" w:rsidP="002923D3">
      <w:pPr>
        <w:spacing w:after="0" w:line="240" w:lineRule="auto"/>
        <w:ind w:left="993" w:right="934" w:firstLine="709"/>
        <w:jc w:val="both"/>
        <w:rPr>
          <w:rFonts w:asciiTheme="majorHAnsi" w:eastAsia="Times New Roman" w:hAnsiTheme="majorHAnsi" w:cs="Courier New"/>
          <w:i/>
          <w:sz w:val="28"/>
          <w:szCs w:val="28"/>
          <w:lang w:eastAsia="ru-RU"/>
        </w:rPr>
      </w:pPr>
      <w:r w:rsidRPr="00F0253E">
        <w:rPr>
          <w:rFonts w:asciiTheme="majorHAnsi" w:eastAsia="MS Mincho" w:hAnsi="MS Mincho" w:cs="MS Mincho"/>
          <w:b/>
          <w:color w:val="0000FF"/>
          <w:sz w:val="28"/>
          <w:szCs w:val="28"/>
          <w:lang w:eastAsia="ru-RU"/>
        </w:rPr>
        <w:t>✑</w:t>
      </w:r>
      <w:r w:rsidRPr="00F0253E">
        <w:rPr>
          <w:rFonts w:asciiTheme="majorHAnsi" w:eastAsia="MS Mincho" w:hAnsiTheme="majorHAnsi" w:cs="MS Mincho"/>
          <w:b/>
          <w:color w:val="0000FF"/>
          <w:sz w:val="28"/>
          <w:szCs w:val="28"/>
          <w:lang w:eastAsia="ru-RU"/>
        </w:rPr>
        <w:t xml:space="preserve"> </w:t>
      </w:r>
      <w:r w:rsidRPr="00F0253E">
        <w:rPr>
          <w:rStyle w:val="rvts23"/>
          <w:rFonts w:asciiTheme="majorHAnsi" w:eastAsia="Calibri" w:hAnsiTheme="majorHAnsi" w:cs="Times New Roman"/>
          <w:sz w:val="28"/>
          <w:szCs w:val="28"/>
        </w:rPr>
        <w:t>Загальн</w:t>
      </w:r>
      <w:r w:rsidRPr="00F0253E">
        <w:rPr>
          <w:rStyle w:val="rvts23"/>
          <w:rFonts w:asciiTheme="majorHAnsi" w:hAnsiTheme="majorHAnsi"/>
          <w:sz w:val="28"/>
          <w:szCs w:val="28"/>
        </w:rPr>
        <w:t>ого</w:t>
      </w:r>
      <w:r w:rsidRPr="00F0253E">
        <w:rPr>
          <w:rStyle w:val="rvts23"/>
          <w:rFonts w:asciiTheme="majorHAnsi" w:eastAsia="Calibri" w:hAnsiTheme="majorHAnsi" w:cs="Times New Roman"/>
          <w:sz w:val="28"/>
          <w:szCs w:val="28"/>
        </w:rPr>
        <w:t xml:space="preserve"> положення про юридичну службу міністерства, іншого органу виконавчої влади, державного підприємства, установи та організації</w:t>
      </w:r>
      <w:r w:rsidRPr="00F0253E">
        <w:rPr>
          <w:rStyle w:val="rvts23"/>
          <w:rFonts w:asciiTheme="majorHAnsi" w:hAnsiTheme="majorHAnsi"/>
          <w:sz w:val="28"/>
          <w:szCs w:val="28"/>
        </w:rPr>
        <w:t xml:space="preserve">, </w:t>
      </w:r>
      <w:r w:rsidRPr="00F0253E">
        <w:rPr>
          <w:rFonts w:asciiTheme="majorHAnsi" w:eastAsia="Times New Roman" w:hAnsiTheme="majorHAnsi" w:cs="Courier New"/>
          <w:bCs/>
          <w:sz w:val="28"/>
          <w:szCs w:val="28"/>
          <w:lang w:eastAsia="ru-RU"/>
        </w:rPr>
        <w:t xml:space="preserve">затверджене </w:t>
      </w:r>
      <w:r w:rsidRPr="00F0253E">
        <w:rPr>
          <w:rFonts w:asciiTheme="majorHAnsi" w:eastAsia="Times New Roman" w:hAnsiTheme="majorHAnsi" w:cs="Courier New"/>
          <w:sz w:val="28"/>
          <w:szCs w:val="28"/>
          <w:lang w:eastAsia="ru-RU"/>
        </w:rPr>
        <w:t xml:space="preserve">постановою Кабінету Міністрів України від </w:t>
      </w:r>
      <w:r w:rsidRPr="00F0253E">
        <w:rPr>
          <w:rStyle w:val="rvts9"/>
          <w:rFonts w:asciiTheme="majorHAnsi" w:eastAsia="Calibri" w:hAnsiTheme="majorHAnsi" w:cs="Times New Roman"/>
          <w:sz w:val="28"/>
          <w:szCs w:val="28"/>
        </w:rPr>
        <w:t>26 листопада 2008 р. № 1040</w:t>
      </w:r>
      <w:r w:rsidRPr="00F0253E">
        <w:rPr>
          <w:rStyle w:val="rvts9"/>
          <w:rFonts w:asciiTheme="majorHAnsi" w:hAnsiTheme="majorHAnsi"/>
          <w:sz w:val="28"/>
          <w:szCs w:val="28"/>
        </w:rPr>
        <w:t xml:space="preserve"> </w:t>
      </w:r>
      <w:r w:rsidR="00341585">
        <w:rPr>
          <w:rStyle w:val="rvts9"/>
          <w:rFonts w:asciiTheme="majorHAnsi" w:hAnsiTheme="majorHAnsi"/>
          <w:sz w:val="28"/>
          <w:szCs w:val="28"/>
        </w:rPr>
        <w:t xml:space="preserve">       </w:t>
      </w:r>
      <w:r w:rsidRPr="00F0253E">
        <w:rPr>
          <w:rStyle w:val="rvts9"/>
          <w:rFonts w:asciiTheme="majorHAnsi" w:hAnsiTheme="majorHAnsi"/>
          <w:i/>
          <w:sz w:val="28"/>
          <w:szCs w:val="28"/>
        </w:rPr>
        <w:t>( далі – Загальне положення про юридичну службу)</w:t>
      </w:r>
      <w:r w:rsidRPr="00F0253E">
        <w:rPr>
          <w:rStyle w:val="rvts9"/>
          <w:rFonts w:asciiTheme="majorHAnsi" w:hAnsiTheme="majorHAnsi"/>
          <w:sz w:val="28"/>
          <w:szCs w:val="28"/>
        </w:rPr>
        <w:t>;</w:t>
      </w:r>
    </w:p>
    <w:p w:rsidR="00F0253E" w:rsidRPr="00F0253E" w:rsidRDefault="00F0253E" w:rsidP="002923D3">
      <w:pPr>
        <w:pStyle w:val="a6"/>
        <w:spacing w:before="0" w:beforeAutospacing="0" w:after="0" w:afterAutospacing="0"/>
        <w:ind w:left="993" w:right="934" w:firstLine="709"/>
        <w:jc w:val="both"/>
        <w:rPr>
          <w:rFonts w:asciiTheme="majorHAnsi" w:hAnsiTheme="majorHAnsi" w:cs="Courier New"/>
          <w:i/>
          <w:sz w:val="28"/>
          <w:szCs w:val="28"/>
          <w:lang w:val="uk-UA"/>
        </w:rPr>
      </w:pPr>
      <w:r w:rsidRPr="00F0253E">
        <w:rPr>
          <w:rFonts w:asciiTheme="majorHAnsi" w:eastAsia="MS Mincho" w:hAnsi="MS Mincho" w:cs="MS Mincho"/>
          <w:b/>
          <w:color w:val="0000FF"/>
          <w:sz w:val="28"/>
          <w:szCs w:val="28"/>
          <w:lang w:val="uk-UA"/>
        </w:rPr>
        <w:t>✑</w:t>
      </w:r>
      <w:r w:rsidRPr="00F0253E">
        <w:rPr>
          <w:rFonts w:asciiTheme="majorHAnsi" w:eastAsia="MS Mincho" w:hAnsiTheme="majorHAnsi" w:cs="MS Mincho"/>
          <w:sz w:val="28"/>
          <w:szCs w:val="28"/>
          <w:lang w:val="uk-UA"/>
        </w:rPr>
        <w:t xml:space="preserve"> </w:t>
      </w:r>
      <w:r w:rsidRPr="00F0253E">
        <w:rPr>
          <w:rFonts w:asciiTheme="majorHAnsi" w:hAnsiTheme="majorHAnsi" w:cs="Courier New"/>
          <w:bCs/>
          <w:sz w:val="28"/>
          <w:szCs w:val="28"/>
          <w:lang w:val="uk-UA"/>
        </w:rPr>
        <w:t xml:space="preserve">Типової інструкції з діловодства у центральних органах виконавчої влади, Раді міністрів Автономної Республіки Крим, місцевих органах виконавчої влади, затверджена </w:t>
      </w:r>
      <w:r w:rsidRPr="00F0253E">
        <w:rPr>
          <w:rFonts w:asciiTheme="majorHAnsi" w:hAnsiTheme="majorHAnsi" w:cs="Courier New"/>
          <w:sz w:val="28"/>
          <w:szCs w:val="28"/>
          <w:lang w:val="uk-UA"/>
        </w:rPr>
        <w:t xml:space="preserve">постановою Кабінету Міністрів України від 30 листопада 2011 р. № 1242 </w:t>
      </w:r>
      <w:r w:rsidRPr="00F0253E">
        <w:rPr>
          <w:rFonts w:asciiTheme="majorHAnsi" w:hAnsiTheme="majorHAnsi" w:cs="Courier New"/>
          <w:i/>
          <w:sz w:val="28"/>
          <w:szCs w:val="28"/>
          <w:lang w:val="uk-UA"/>
        </w:rPr>
        <w:t>(далі – Типова інструкція з діловодства)</w:t>
      </w:r>
      <w:r w:rsidRPr="00F0253E">
        <w:rPr>
          <w:rFonts w:asciiTheme="majorHAnsi" w:hAnsiTheme="majorHAnsi" w:cs="Courier New"/>
          <w:sz w:val="28"/>
          <w:szCs w:val="28"/>
          <w:lang w:val="uk-UA"/>
        </w:rPr>
        <w:t>;</w:t>
      </w:r>
    </w:p>
    <w:p w:rsidR="00F0253E" w:rsidRDefault="00F0253E" w:rsidP="002923D3">
      <w:pPr>
        <w:spacing w:after="0" w:line="240" w:lineRule="auto"/>
        <w:ind w:left="993" w:right="934" w:firstLine="709"/>
        <w:jc w:val="both"/>
        <w:rPr>
          <w:rFonts w:asciiTheme="majorHAnsi" w:eastAsia="Calibri" w:hAnsiTheme="majorHAnsi" w:cs="Times New Roman"/>
          <w:i/>
          <w:color w:val="000000"/>
          <w:sz w:val="28"/>
          <w:szCs w:val="28"/>
        </w:rPr>
      </w:pPr>
      <w:r w:rsidRPr="00F0253E">
        <w:rPr>
          <w:rFonts w:asciiTheme="majorHAnsi" w:eastAsia="MS Mincho" w:hAnsi="MS Mincho" w:cs="MS Mincho"/>
          <w:b/>
          <w:color w:val="0000FF"/>
          <w:sz w:val="28"/>
          <w:szCs w:val="28"/>
          <w:lang w:eastAsia="ru-RU"/>
        </w:rPr>
        <w:t>✑</w:t>
      </w:r>
      <w:r w:rsidRPr="00F0253E">
        <w:rPr>
          <w:rFonts w:asciiTheme="majorHAnsi" w:eastAsia="MS Mincho" w:hAnsiTheme="majorHAnsi" w:cs="MS Mincho"/>
          <w:sz w:val="28"/>
          <w:szCs w:val="28"/>
          <w:lang w:eastAsia="ru-RU"/>
        </w:rPr>
        <w:t xml:space="preserve"> </w:t>
      </w:r>
      <w:r w:rsidR="00760832" w:rsidRPr="00F0253E">
        <w:rPr>
          <w:rFonts w:asciiTheme="majorHAnsi" w:eastAsia="Calibri" w:hAnsiTheme="majorHAnsi" w:cs="Times New Roman"/>
          <w:color w:val="000000"/>
          <w:sz w:val="28"/>
          <w:szCs w:val="28"/>
        </w:rPr>
        <w:t>ДСТУ 4163</w:t>
      </w:r>
      <w:r w:rsidR="00760832">
        <w:rPr>
          <w:rFonts w:asciiTheme="majorHAnsi" w:eastAsia="Calibri" w:hAnsiTheme="majorHAnsi" w:cs="Times New Roman"/>
          <w:color w:val="000000"/>
          <w:sz w:val="28"/>
          <w:szCs w:val="28"/>
        </w:rPr>
        <w:t>:</w:t>
      </w:r>
      <w:r w:rsidR="00760832" w:rsidRPr="00F0253E">
        <w:rPr>
          <w:rFonts w:asciiTheme="majorHAnsi" w:eastAsia="Calibri" w:hAnsiTheme="majorHAnsi" w:cs="Times New Roman"/>
          <w:color w:val="000000"/>
          <w:sz w:val="28"/>
          <w:szCs w:val="28"/>
        </w:rPr>
        <w:t>2003</w:t>
      </w:r>
      <w:r w:rsidR="00760832">
        <w:rPr>
          <w:rFonts w:asciiTheme="majorHAnsi" w:eastAsia="Calibri" w:hAnsiTheme="majorHAnsi" w:cs="Times New Roman"/>
          <w:color w:val="000000"/>
          <w:sz w:val="28"/>
          <w:szCs w:val="28"/>
        </w:rPr>
        <w:t xml:space="preserve"> – в</w:t>
      </w:r>
      <w:r w:rsidRPr="00F0253E">
        <w:rPr>
          <w:rFonts w:asciiTheme="majorHAnsi" w:eastAsia="Calibri" w:hAnsiTheme="majorHAnsi" w:cs="Times New Roman"/>
          <w:color w:val="000000"/>
          <w:sz w:val="28"/>
          <w:szCs w:val="28"/>
        </w:rPr>
        <w:t>имог</w:t>
      </w:r>
      <w:r w:rsidR="00760832">
        <w:rPr>
          <w:rFonts w:asciiTheme="majorHAnsi" w:eastAsia="Calibri" w:hAnsiTheme="majorHAnsi" w:cs="Times New Roman"/>
          <w:color w:val="000000"/>
          <w:sz w:val="28"/>
          <w:szCs w:val="28"/>
        </w:rPr>
        <w:t>и</w:t>
      </w:r>
      <w:r w:rsidRPr="00F0253E">
        <w:rPr>
          <w:rFonts w:asciiTheme="majorHAnsi" w:eastAsia="Calibri" w:hAnsiTheme="majorHAnsi" w:cs="Times New Roman"/>
          <w:color w:val="000000"/>
          <w:sz w:val="28"/>
          <w:szCs w:val="28"/>
        </w:rPr>
        <w:t xml:space="preserve"> до оформлення документів, затверджени</w:t>
      </w:r>
      <w:r w:rsidR="000E5B5F">
        <w:rPr>
          <w:rFonts w:asciiTheme="majorHAnsi" w:eastAsia="Calibri" w:hAnsiTheme="majorHAnsi" w:cs="Times New Roman"/>
          <w:color w:val="000000"/>
          <w:sz w:val="28"/>
          <w:szCs w:val="28"/>
        </w:rPr>
        <w:t>й</w:t>
      </w:r>
      <w:r w:rsidRPr="00F0253E">
        <w:rPr>
          <w:rFonts w:asciiTheme="majorHAnsi" w:eastAsia="Calibri" w:hAnsiTheme="majorHAnsi" w:cs="Times New Roman"/>
          <w:color w:val="000000"/>
          <w:sz w:val="28"/>
          <w:szCs w:val="28"/>
        </w:rPr>
        <w:t xml:space="preserve"> наказом Держспоживстандарту України від </w:t>
      </w:r>
      <w:r w:rsidR="00341585">
        <w:rPr>
          <w:rFonts w:asciiTheme="majorHAnsi" w:eastAsia="Calibri" w:hAnsiTheme="majorHAnsi" w:cs="Times New Roman"/>
          <w:color w:val="000000"/>
          <w:sz w:val="28"/>
          <w:szCs w:val="28"/>
        </w:rPr>
        <w:t xml:space="preserve">       </w:t>
      </w:r>
      <w:r w:rsidRPr="00F0253E">
        <w:rPr>
          <w:rFonts w:asciiTheme="majorHAnsi" w:eastAsia="Calibri" w:hAnsiTheme="majorHAnsi" w:cs="Times New Roman"/>
          <w:color w:val="000000"/>
          <w:sz w:val="28"/>
          <w:szCs w:val="28"/>
        </w:rPr>
        <w:t xml:space="preserve">07 квітня 2003 року № 55 </w:t>
      </w:r>
      <w:r w:rsidRPr="00F0253E">
        <w:rPr>
          <w:rFonts w:asciiTheme="majorHAnsi" w:eastAsia="Calibri" w:hAnsiTheme="majorHAnsi" w:cs="Times New Roman"/>
          <w:i/>
          <w:color w:val="000000"/>
          <w:sz w:val="28"/>
          <w:szCs w:val="28"/>
        </w:rPr>
        <w:t>(далі – ДСТУ 4163-2003)</w:t>
      </w:r>
      <w:r w:rsidR="000E5B5F">
        <w:rPr>
          <w:rFonts w:asciiTheme="majorHAnsi" w:eastAsia="Calibri" w:hAnsiTheme="majorHAnsi" w:cs="Times New Roman"/>
          <w:i/>
          <w:color w:val="000000"/>
          <w:sz w:val="28"/>
          <w:szCs w:val="28"/>
        </w:rPr>
        <w:t>;</w:t>
      </w:r>
    </w:p>
    <w:p w:rsidR="00E33A35" w:rsidRDefault="00E447B8" w:rsidP="002923D3">
      <w:pPr>
        <w:spacing w:after="0" w:line="240" w:lineRule="auto"/>
        <w:ind w:left="993" w:right="934" w:firstLine="709"/>
        <w:jc w:val="both"/>
        <w:outlineLvl w:val="0"/>
        <w:rPr>
          <w:rFonts w:asciiTheme="majorHAnsi" w:eastAsia="Times New Roman" w:hAnsiTheme="majorHAnsi" w:cs="Arial"/>
          <w:sz w:val="28"/>
          <w:szCs w:val="28"/>
          <w:lang w:eastAsia="ru-RU"/>
        </w:rPr>
      </w:pPr>
      <w:r w:rsidRPr="00F0253E">
        <w:rPr>
          <w:rFonts w:asciiTheme="majorHAnsi" w:eastAsia="MS Mincho" w:hAnsi="MS Mincho" w:cs="MS Mincho"/>
          <w:b/>
          <w:color w:val="0000FF"/>
          <w:sz w:val="28"/>
          <w:szCs w:val="28"/>
          <w:lang w:eastAsia="ru-RU"/>
        </w:rPr>
        <w:t>✑</w:t>
      </w:r>
      <w:r>
        <w:rPr>
          <w:rFonts w:asciiTheme="majorHAnsi" w:eastAsia="MS Mincho" w:hAnsi="MS Mincho" w:cs="MS Mincho"/>
          <w:b/>
          <w:color w:val="0000FF"/>
          <w:sz w:val="28"/>
          <w:szCs w:val="28"/>
          <w:lang w:eastAsia="ru-RU"/>
        </w:rPr>
        <w:t xml:space="preserve"> </w:t>
      </w:r>
      <w:r w:rsidR="00E33A35" w:rsidRPr="008142ED">
        <w:rPr>
          <w:rFonts w:asciiTheme="majorHAnsi" w:eastAsia="Times New Roman" w:hAnsiTheme="majorHAnsi" w:cs="Arial"/>
          <w:bCs/>
          <w:kern w:val="36"/>
          <w:sz w:val="28"/>
          <w:szCs w:val="28"/>
          <w:lang w:eastAsia="ru-RU"/>
        </w:rPr>
        <w:t xml:space="preserve">ДСТУ 2732: 2004 </w:t>
      </w:r>
      <w:r w:rsidR="00760832" w:rsidRPr="00E447B8">
        <w:rPr>
          <w:rFonts w:asciiTheme="majorHAnsi" w:eastAsia="Times New Roman" w:hAnsiTheme="majorHAnsi" w:cs="Arial"/>
          <w:bCs/>
          <w:kern w:val="36"/>
          <w:sz w:val="28"/>
          <w:szCs w:val="28"/>
          <w:lang w:eastAsia="ru-RU"/>
        </w:rPr>
        <w:t>– д</w:t>
      </w:r>
      <w:r w:rsidR="00E33A35" w:rsidRPr="008142ED">
        <w:rPr>
          <w:rFonts w:asciiTheme="majorHAnsi" w:eastAsia="Times New Roman" w:hAnsiTheme="majorHAnsi" w:cs="Arial"/>
          <w:bCs/>
          <w:kern w:val="36"/>
          <w:sz w:val="28"/>
          <w:szCs w:val="28"/>
          <w:lang w:eastAsia="ru-RU"/>
        </w:rPr>
        <w:t>іловодство й архівна справа. Терміни та визначення понять</w:t>
      </w:r>
      <w:r w:rsidR="000E5B5F">
        <w:rPr>
          <w:rFonts w:asciiTheme="majorHAnsi" w:eastAsia="Times New Roman" w:hAnsiTheme="majorHAnsi" w:cs="Arial"/>
          <w:bCs/>
          <w:kern w:val="36"/>
          <w:sz w:val="28"/>
          <w:szCs w:val="28"/>
          <w:lang w:eastAsia="ru-RU"/>
        </w:rPr>
        <w:t>, затверджений н</w:t>
      </w:r>
      <w:r w:rsidR="00E33A35" w:rsidRPr="008142ED">
        <w:rPr>
          <w:rFonts w:asciiTheme="majorHAnsi" w:eastAsia="Times New Roman" w:hAnsiTheme="majorHAnsi" w:cs="Arial"/>
          <w:sz w:val="28"/>
          <w:szCs w:val="28"/>
          <w:lang w:eastAsia="ru-RU"/>
        </w:rPr>
        <w:t>аказ</w:t>
      </w:r>
      <w:r w:rsidR="000E5B5F">
        <w:rPr>
          <w:rFonts w:asciiTheme="majorHAnsi" w:eastAsia="Times New Roman" w:hAnsiTheme="majorHAnsi" w:cs="Arial"/>
          <w:sz w:val="28"/>
          <w:szCs w:val="28"/>
          <w:lang w:eastAsia="ru-RU"/>
        </w:rPr>
        <w:t>ом</w:t>
      </w:r>
      <w:r w:rsidR="00E33A35" w:rsidRPr="00E447B8">
        <w:rPr>
          <w:rFonts w:asciiTheme="majorHAnsi" w:eastAsia="Times New Roman" w:hAnsiTheme="majorHAnsi" w:cs="Arial"/>
          <w:sz w:val="28"/>
          <w:szCs w:val="28"/>
          <w:lang w:eastAsia="ru-RU"/>
        </w:rPr>
        <w:t xml:space="preserve"> </w:t>
      </w:r>
      <w:r w:rsidR="00E33A35" w:rsidRPr="008142ED">
        <w:rPr>
          <w:rFonts w:asciiTheme="majorHAnsi" w:eastAsia="Times New Roman" w:hAnsiTheme="majorHAnsi" w:cs="Arial"/>
          <w:sz w:val="28"/>
          <w:szCs w:val="28"/>
          <w:lang w:eastAsia="ru-RU"/>
        </w:rPr>
        <w:t>Держспоживстандарту</w:t>
      </w:r>
      <w:r w:rsidR="00E33A35" w:rsidRPr="00E447B8">
        <w:rPr>
          <w:rFonts w:asciiTheme="majorHAnsi" w:eastAsia="Times New Roman" w:hAnsiTheme="majorHAnsi" w:cs="Arial"/>
          <w:sz w:val="28"/>
          <w:szCs w:val="28"/>
          <w:lang w:eastAsia="ru-RU"/>
        </w:rPr>
        <w:t xml:space="preserve"> </w:t>
      </w:r>
      <w:r w:rsidR="00E33A35" w:rsidRPr="008142ED">
        <w:rPr>
          <w:rFonts w:asciiTheme="majorHAnsi" w:eastAsia="Times New Roman" w:hAnsiTheme="majorHAnsi" w:cs="Arial"/>
          <w:sz w:val="28"/>
          <w:szCs w:val="28"/>
          <w:lang w:eastAsia="ru-RU"/>
        </w:rPr>
        <w:t>України</w:t>
      </w:r>
      <w:r w:rsidR="00E33A35" w:rsidRPr="00E447B8">
        <w:rPr>
          <w:rFonts w:asciiTheme="majorHAnsi" w:eastAsia="Times New Roman" w:hAnsiTheme="majorHAnsi" w:cs="Arial"/>
          <w:sz w:val="28"/>
          <w:szCs w:val="28"/>
          <w:lang w:eastAsia="ru-RU"/>
        </w:rPr>
        <w:t xml:space="preserve"> </w:t>
      </w:r>
      <w:r w:rsidR="00E33A35" w:rsidRPr="008142ED">
        <w:rPr>
          <w:rFonts w:asciiTheme="majorHAnsi" w:eastAsia="Times New Roman" w:hAnsiTheme="majorHAnsi" w:cs="Arial"/>
          <w:sz w:val="28"/>
          <w:szCs w:val="28"/>
          <w:lang w:eastAsia="ru-RU"/>
        </w:rPr>
        <w:t>від</w:t>
      </w:r>
      <w:r w:rsidR="00E33A35" w:rsidRPr="00E447B8">
        <w:rPr>
          <w:rFonts w:asciiTheme="majorHAnsi" w:eastAsia="Times New Roman" w:hAnsiTheme="majorHAnsi" w:cs="Arial"/>
          <w:sz w:val="28"/>
          <w:szCs w:val="28"/>
          <w:lang w:eastAsia="ru-RU"/>
        </w:rPr>
        <w:t xml:space="preserve"> </w:t>
      </w:r>
      <w:r w:rsidR="00E33A35" w:rsidRPr="008142ED">
        <w:rPr>
          <w:rFonts w:asciiTheme="majorHAnsi" w:eastAsia="Times New Roman" w:hAnsiTheme="majorHAnsi" w:cs="Arial"/>
          <w:sz w:val="28"/>
          <w:szCs w:val="28"/>
          <w:lang w:eastAsia="ru-RU"/>
        </w:rPr>
        <w:t>28 травня</w:t>
      </w:r>
      <w:r w:rsidR="00E33A35" w:rsidRPr="00E447B8">
        <w:rPr>
          <w:rFonts w:asciiTheme="majorHAnsi" w:eastAsia="Times New Roman" w:hAnsiTheme="majorHAnsi" w:cs="Arial"/>
          <w:sz w:val="28"/>
          <w:szCs w:val="28"/>
          <w:lang w:eastAsia="ru-RU"/>
        </w:rPr>
        <w:t xml:space="preserve"> </w:t>
      </w:r>
      <w:r w:rsidR="00E33A35" w:rsidRPr="008142ED">
        <w:rPr>
          <w:rFonts w:asciiTheme="majorHAnsi" w:eastAsia="Times New Roman" w:hAnsiTheme="majorHAnsi" w:cs="Arial"/>
          <w:sz w:val="28"/>
          <w:szCs w:val="28"/>
          <w:lang w:eastAsia="ru-RU"/>
        </w:rPr>
        <w:t xml:space="preserve">2004 р. </w:t>
      </w:r>
      <w:r w:rsidR="000E5B5F">
        <w:rPr>
          <w:rFonts w:asciiTheme="majorHAnsi" w:eastAsia="Times New Roman" w:hAnsiTheme="majorHAnsi" w:cs="Arial"/>
          <w:sz w:val="28"/>
          <w:szCs w:val="28"/>
          <w:lang w:eastAsia="ru-RU"/>
        </w:rPr>
        <w:t>№</w:t>
      </w:r>
      <w:r w:rsidR="00E33A35" w:rsidRPr="00E447B8">
        <w:rPr>
          <w:rFonts w:asciiTheme="majorHAnsi" w:eastAsia="Times New Roman" w:hAnsiTheme="majorHAnsi" w:cs="Arial"/>
          <w:sz w:val="28"/>
          <w:szCs w:val="28"/>
          <w:lang w:eastAsia="ru-RU"/>
        </w:rPr>
        <w:t xml:space="preserve"> </w:t>
      </w:r>
      <w:r w:rsidR="00E33A35" w:rsidRPr="008142ED">
        <w:rPr>
          <w:rFonts w:asciiTheme="majorHAnsi" w:eastAsia="Times New Roman" w:hAnsiTheme="majorHAnsi" w:cs="Arial"/>
          <w:sz w:val="28"/>
          <w:szCs w:val="28"/>
          <w:lang w:eastAsia="ru-RU"/>
        </w:rPr>
        <w:t>97</w:t>
      </w:r>
      <w:r w:rsidR="000E5B5F">
        <w:rPr>
          <w:rFonts w:asciiTheme="majorHAnsi" w:eastAsia="Times New Roman" w:hAnsiTheme="majorHAnsi" w:cs="Arial"/>
          <w:sz w:val="28"/>
          <w:szCs w:val="28"/>
          <w:lang w:eastAsia="ru-RU"/>
        </w:rPr>
        <w:t>.</w:t>
      </w:r>
    </w:p>
    <w:p w:rsidR="003B48E9" w:rsidRDefault="003B48E9" w:rsidP="002923D3">
      <w:pPr>
        <w:spacing w:after="0" w:line="240" w:lineRule="auto"/>
        <w:ind w:left="993" w:right="934" w:firstLine="709"/>
        <w:jc w:val="both"/>
        <w:outlineLvl w:val="0"/>
        <w:rPr>
          <w:rFonts w:asciiTheme="majorHAnsi" w:eastAsia="Times New Roman" w:hAnsiTheme="majorHAnsi" w:cs="Arial"/>
          <w:sz w:val="28"/>
          <w:szCs w:val="28"/>
          <w:lang w:eastAsia="ru-RU"/>
        </w:rPr>
      </w:pPr>
    </w:p>
    <w:p w:rsidR="003B48E9" w:rsidRPr="003B48E9" w:rsidRDefault="003B48E9" w:rsidP="002923D3">
      <w:pPr>
        <w:spacing w:after="0" w:line="240" w:lineRule="auto"/>
        <w:ind w:left="993" w:right="934" w:firstLine="709"/>
        <w:jc w:val="both"/>
        <w:outlineLvl w:val="0"/>
        <w:rPr>
          <w:rFonts w:asciiTheme="majorHAnsi" w:eastAsia="Times New Roman" w:hAnsiTheme="majorHAnsi" w:cs="Arial"/>
          <w:b/>
          <w:sz w:val="28"/>
          <w:szCs w:val="28"/>
          <w:lang w:eastAsia="ru-RU"/>
        </w:rPr>
      </w:pPr>
      <w:r w:rsidRPr="003B48E9">
        <w:rPr>
          <w:rFonts w:asciiTheme="majorHAnsi" w:eastAsia="Times New Roman" w:hAnsiTheme="majorHAnsi" w:cs="Arial"/>
          <w:b/>
          <w:sz w:val="28"/>
          <w:szCs w:val="28"/>
          <w:lang w:eastAsia="ru-RU"/>
        </w:rPr>
        <w:t>Зміст</w:t>
      </w:r>
    </w:p>
    <w:p w:rsidR="003B48E9" w:rsidRPr="003B48E9" w:rsidRDefault="003B48E9" w:rsidP="003B48E9">
      <w:pPr>
        <w:pStyle w:val="a7"/>
        <w:numPr>
          <w:ilvl w:val="0"/>
          <w:numId w:val="2"/>
        </w:numPr>
        <w:spacing w:after="0" w:line="240" w:lineRule="auto"/>
        <w:ind w:right="934"/>
        <w:jc w:val="both"/>
        <w:outlineLvl w:val="0"/>
        <w:rPr>
          <w:rFonts w:asciiTheme="majorHAnsi" w:eastAsia="Times New Roman" w:hAnsiTheme="majorHAnsi" w:cs="Arial"/>
          <w:b/>
          <w:sz w:val="24"/>
          <w:szCs w:val="24"/>
          <w:lang w:eastAsia="ru-RU"/>
        </w:rPr>
      </w:pPr>
      <w:r w:rsidRPr="003B48E9">
        <w:rPr>
          <w:rFonts w:asciiTheme="majorHAnsi" w:eastAsia="Times New Roman" w:hAnsiTheme="majorHAnsi" w:cs="Arial"/>
          <w:b/>
          <w:sz w:val="24"/>
          <w:szCs w:val="24"/>
          <w:lang w:eastAsia="ru-RU"/>
        </w:rPr>
        <w:t>Загальні положення.</w:t>
      </w:r>
    </w:p>
    <w:p w:rsidR="003B48E9" w:rsidRPr="003B48E9" w:rsidRDefault="003B48E9" w:rsidP="003B48E9">
      <w:pPr>
        <w:pStyle w:val="a7"/>
        <w:numPr>
          <w:ilvl w:val="0"/>
          <w:numId w:val="2"/>
        </w:numPr>
        <w:spacing w:after="0" w:line="240" w:lineRule="auto"/>
        <w:ind w:right="934"/>
        <w:jc w:val="both"/>
        <w:outlineLvl w:val="0"/>
        <w:rPr>
          <w:rFonts w:asciiTheme="majorHAnsi" w:eastAsia="Times New Roman" w:hAnsiTheme="majorHAnsi" w:cs="Arial"/>
          <w:b/>
          <w:sz w:val="24"/>
          <w:szCs w:val="24"/>
          <w:lang w:eastAsia="ru-RU"/>
        </w:rPr>
      </w:pPr>
      <w:r w:rsidRPr="003B48E9">
        <w:rPr>
          <w:rFonts w:asciiTheme="majorHAnsi" w:hAnsiTheme="majorHAnsi"/>
          <w:b/>
          <w:sz w:val="24"/>
          <w:szCs w:val="24"/>
        </w:rPr>
        <w:t>Повноваження органів юстиції щодо перевірки діяльності юридичних служб.</w:t>
      </w:r>
    </w:p>
    <w:p w:rsidR="003B48E9" w:rsidRPr="003B48E9" w:rsidRDefault="003B48E9" w:rsidP="003B48E9">
      <w:pPr>
        <w:pStyle w:val="a7"/>
        <w:numPr>
          <w:ilvl w:val="0"/>
          <w:numId w:val="2"/>
        </w:numPr>
        <w:spacing w:after="0" w:line="240" w:lineRule="auto"/>
        <w:ind w:right="934"/>
        <w:jc w:val="both"/>
        <w:outlineLvl w:val="0"/>
        <w:rPr>
          <w:rFonts w:asciiTheme="majorHAnsi" w:eastAsia="Times New Roman" w:hAnsiTheme="majorHAnsi" w:cs="Arial"/>
          <w:b/>
          <w:sz w:val="24"/>
          <w:szCs w:val="24"/>
          <w:lang w:eastAsia="ru-RU"/>
        </w:rPr>
      </w:pPr>
      <w:r w:rsidRPr="003B48E9">
        <w:rPr>
          <w:rFonts w:asciiTheme="majorHAnsi" w:hAnsiTheme="majorHAnsi"/>
          <w:b/>
          <w:sz w:val="24"/>
          <w:szCs w:val="24"/>
        </w:rPr>
        <w:t>Оформлення візи та грифу погодження документу.</w:t>
      </w:r>
    </w:p>
    <w:p w:rsidR="003B48E9" w:rsidRPr="003B48E9" w:rsidRDefault="003B48E9" w:rsidP="003B48E9">
      <w:pPr>
        <w:pStyle w:val="a7"/>
        <w:numPr>
          <w:ilvl w:val="1"/>
          <w:numId w:val="2"/>
        </w:numPr>
        <w:spacing w:after="0" w:line="240" w:lineRule="auto"/>
        <w:ind w:right="934"/>
        <w:jc w:val="both"/>
        <w:outlineLvl w:val="0"/>
        <w:rPr>
          <w:rFonts w:asciiTheme="majorHAnsi" w:hAnsiTheme="majorHAnsi"/>
          <w:b/>
          <w:sz w:val="24"/>
          <w:szCs w:val="24"/>
        </w:rPr>
      </w:pPr>
      <w:r w:rsidRPr="003B48E9">
        <w:rPr>
          <w:rFonts w:asciiTheme="majorHAnsi" w:hAnsiTheme="majorHAnsi"/>
          <w:b/>
          <w:sz w:val="24"/>
          <w:szCs w:val="24"/>
        </w:rPr>
        <w:t>Визначення термінів;</w:t>
      </w:r>
    </w:p>
    <w:p w:rsidR="003B48E9" w:rsidRPr="003B48E9" w:rsidRDefault="003B48E9" w:rsidP="003B48E9">
      <w:pPr>
        <w:pStyle w:val="a7"/>
        <w:numPr>
          <w:ilvl w:val="1"/>
          <w:numId w:val="2"/>
        </w:numPr>
        <w:spacing w:after="0" w:line="240" w:lineRule="auto"/>
        <w:ind w:right="934"/>
        <w:jc w:val="both"/>
        <w:outlineLvl w:val="0"/>
        <w:rPr>
          <w:rFonts w:asciiTheme="majorHAnsi" w:eastAsia="Times New Roman" w:hAnsiTheme="majorHAnsi" w:cs="Arial"/>
          <w:b/>
          <w:sz w:val="24"/>
          <w:szCs w:val="24"/>
          <w:lang w:eastAsia="ru-RU"/>
        </w:rPr>
      </w:pPr>
      <w:r w:rsidRPr="003B48E9">
        <w:rPr>
          <w:rFonts w:asciiTheme="majorHAnsi" w:eastAsia="Times New Roman" w:hAnsiTheme="majorHAnsi" w:cs="Arial"/>
          <w:b/>
          <w:sz w:val="24"/>
          <w:szCs w:val="24"/>
          <w:lang w:eastAsia="ru-RU"/>
        </w:rPr>
        <w:t>Склад реквізитів «Гриф погодження документа» та «Візи документа»;</w:t>
      </w:r>
    </w:p>
    <w:p w:rsidR="003B48E9" w:rsidRPr="003B48E9" w:rsidRDefault="003B48E9" w:rsidP="003B48E9">
      <w:pPr>
        <w:pStyle w:val="a7"/>
        <w:numPr>
          <w:ilvl w:val="1"/>
          <w:numId w:val="2"/>
        </w:numPr>
        <w:spacing w:after="0" w:line="240" w:lineRule="auto"/>
        <w:ind w:right="934"/>
        <w:jc w:val="both"/>
        <w:outlineLvl w:val="0"/>
        <w:rPr>
          <w:rFonts w:asciiTheme="majorHAnsi" w:eastAsia="Times New Roman" w:hAnsiTheme="majorHAnsi" w:cs="Arial"/>
          <w:b/>
          <w:sz w:val="24"/>
          <w:szCs w:val="24"/>
          <w:lang w:eastAsia="ru-RU"/>
        </w:rPr>
      </w:pPr>
      <w:r w:rsidRPr="003B48E9">
        <w:rPr>
          <w:rFonts w:asciiTheme="majorHAnsi" w:eastAsia="Times New Roman" w:hAnsiTheme="majorHAnsi" w:cs="Arial"/>
          <w:b/>
          <w:sz w:val="24"/>
          <w:szCs w:val="24"/>
          <w:lang w:eastAsia="ru-RU"/>
        </w:rPr>
        <w:t>Порядок оформлення грифу погодження документа та візи документа.</w:t>
      </w:r>
    </w:p>
    <w:p w:rsidR="003B48E9" w:rsidRPr="003B48E9" w:rsidRDefault="003B48E9" w:rsidP="003B48E9">
      <w:pPr>
        <w:pStyle w:val="a7"/>
        <w:spacing w:after="0" w:line="240" w:lineRule="auto"/>
        <w:ind w:left="1440" w:right="934"/>
        <w:jc w:val="both"/>
        <w:outlineLvl w:val="0"/>
        <w:rPr>
          <w:rFonts w:asciiTheme="majorHAnsi" w:eastAsia="Times New Roman" w:hAnsiTheme="majorHAnsi" w:cs="Arial"/>
          <w:sz w:val="28"/>
          <w:szCs w:val="28"/>
          <w:lang w:eastAsia="ru-RU"/>
        </w:rPr>
      </w:pPr>
    </w:p>
    <w:p w:rsidR="00E33A35" w:rsidRPr="00F0253E" w:rsidRDefault="00E33A35" w:rsidP="002923D3">
      <w:pPr>
        <w:spacing w:after="0" w:line="240" w:lineRule="auto"/>
        <w:ind w:left="993" w:right="934" w:firstLine="709"/>
        <w:jc w:val="both"/>
        <w:rPr>
          <w:rFonts w:asciiTheme="majorHAnsi" w:eastAsia="Times New Roman" w:hAnsiTheme="majorHAnsi" w:cs="Arial"/>
          <w:i/>
          <w:sz w:val="28"/>
          <w:szCs w:val="28"/>
          <w:lang w:eastAsia="ru-RU"/>
        </w:rPr>
      </w:pPr>
    </w:p>
    <w:p w:rsidR="00F0253E" w:rsidRDefault="00F0253E" w:rsidP="002923D3">
      <w:pPr>
        <w:pStyle w:val="a6"/>
        <w:ind w:left="709" w:right="792"/>
        <w:jc w:val="center"/>
        <w:rPr>
          <w:sz w:val="28"/>
          <w:szCs w:val="28"/>
          <w:lang w:val="uk-UA"/>
        </w:rPr>
      </w:pPr>
    </w:p>
    <w:p w:rsidR="003B48E9" w:rsidRPr="00882476" w:rsidRDefault="003B48E9" w:rsidP="002923D3">
      <w:pPr>
        <w:pStyle w:val="a6"/>
        <w:ind w:left="709" w:right="792"/>
        <w:jc w:val="center"/>
        <w:rPr>
          <w:sz w:val="28"/>
          <w:szCs w:val="28"/>
          <w:lang w:val="uk-UA"/>
        </w:rPr>
      </w:pPr>
    </w:p>
    <w:p w:rsidR="00E918CE" w:rsidRDefault="00E918CE" w:rsidP="00D40E37">
      <w:pPr>
        <w:spacing w:after="0" w:line="240" w:lineRule="auto"/>
        <w:rPr>
          <w:rFonts w:ascii="Arial" w:eastAsia="Times New Roman" w:hAnsi="Arial" w:cs="Arial"/>
          <w:sz w:val="23"/>
          <w:szCs w:val="23"/>
          <w:lang w:eastAsia="ru-RU"/>
        </w:rPr>
      </w:pPr>
    </w:p>
    <w:p w:rsidR="00E918CE" w:rsidRDefault="00E918CE" w:rsidP="00D40E37">
      <w:pPr>
        <w:spacing w:after="0" w:line="240" w:lineRule="auto"/>
        <w:rPr>
          <w:rFonts w:ascii="Arial" w:eastAsia="Times New Roman" w:hAnsi="Arial" w:cs="Arial"/>
          <w:sz w:val="23"/>
          <w:szCs w:val="23"/>
          <w:lang w:eastAsia="ru-RU"/>
        </w:rPr>
      </w:pPr>
    </w:p>
    <w:p w:rsidR="00F0253E" w:rsidRDefault="00F0253E" w:rsidP="00D40E37">
      <w:pPr>
        <w:spacing w:after="0" w:line="240" w:lineRule="auto"/>
        <w:rPr>
          <w:rFonts w:ascii="Arial" w:eastAsia="Times New Roman" w:hAnsi="Arial" w:cs="Arial"/>
          <w:sz w:val="23"/>
          <w:szCs w:val="23"/>
          <w:lang w:eastAsia="ru-RU"/>
        </w:rPr>
      </w:pPr>
    </w:p>
    <w:p w:rsidR="00F0253E" w:rsidRDefault="00F0253E" w:rsidP="00D40E37">
      <w:pPr>
        <w:spacing w:after="0" w:line="240" w:lineRule="auto"/>
        <w:rPr>
          <w:rFonts w:ascii="Arial" w:eastAsia="Times New Roman" w:hAnsi="Arial" w:cs="Arial"/>
          <w:sz w:val="23"/>
          <w:szCs w:val="23"/>
          <w:lang w:eastAsia="ru-RU"/>
        </w:rPr>
      </w:pPr>
    </w:p>
    <w:p w:rsidR="00F0253E" w:rsidRDefault="00F0253E" w:rsidP="00D40E37">
      <w:pPr>
        <w:spacing w:after="0" w:line="240" w:lineRule="auto"/>
        <w:rPr>
          <w:rFonts w:ascii="Arial" w:eastAsia="Times New Roman" w:hAnsi="Arial" w:cs="Arial"/>
          <w:sz w:val="23"/>
          <w:szCs w:val="23"/>
          <w:lang w:eastAsia="ru-RU"/>
        </w:rPr>
      </w:pPr>
    </w:p>
    <w:p w:rsidR="00F0253E" w:rsidRDefault="00F0253E" w:rsidP="00D40E37">
      <w:pPr>
        <w:spacing w:after="0" w:line="240" w:lineRule="auto"/>
        <w:rPr>
          <w:rFonts w:ascii="Arial" w:eastAsia="Times New Roman" w:hAnsi="Arial" w:cs="Arial"/>
          <w:sz w:val="23"/>
          <w:szCs w:val="23"/>
          <w:lang w:eastAsia="ru-RU"/>
        </w:rPr>
      </w:pPr>
    </w:p>
    <w:p w:rsidR="00F0253E" w:rsidRDefault="00F0253E" w:rsidP="00D40E37">
      <w:pPr>
        <w:spacing w:after="0" w:line="240" w:lineRule="auto"/>
        <w:rPr>
          <w:rFonts w:ascii="Arial" w:eastAsia="Times New Roman" w:hAnsi="Arial" w:cs="Arial"/>
          <w:sz w:val="23"/>
          <w:szCs w:val="23"/>
          <w:lang w:eastAsia="ru-RU"/>
        </w:rPr>
      </w:pPr>
    </w:p>
    <w:p w:rsidR="00F0253E" w:rsidRDefault="00F0253E" w:rsidP="00D40E37">
      <w:pPr>
        <w:spacing w:after="0" w:line="240" w:lineRule="auto"/>
        <w:rPr>
          <w:rFonts w:ascii="Arial" w:eastAsia="Times New Roman" w:hAnsi="Arial" w:cs="Arial"/>
          <w:sz w:val="23"/>
          <w:szCs w:val="23"/>
          <w:lang w:eastAsia="ru-RU"/>
        </w:rPr>
      </w:pPr>
    </w:p>
    <w:p w:rsidR="00F0253E" w:rsidRDefault="00F0253E" w:rsidP="00D40E37">
      <w:pPr>
        <w:spacing w:after="0" w:line="240" w:lineRule="auto"/>
        <w:rPr>
          <w:rFonts w:ascii="Arial" w:eastAsia="Times New Roman" w:hAnsi="Arial" w:cs="Arial"/>
          <w:sz w:val="23"/>
          <w:szCs w:val="23"/>
          <w:lang w:eastAsia="ru-RU"/>
        </w:rPr>
      </w:pPr>
    </w:p>
    <w:p w:rsidR="00F0253E" w:rsidRDefault="00F0253E" w:rsidP="00D40E37">
      <w:pPr>
        <w:spacing w:after="0" w:line="240" w:lineRule="auto"/>
        <w:rPr>
          <w:rFonts w:ascii="Arial" w:eastAsia="Times New Roman" w:hAnsi="Arial" w:cs="Arial"/>
          <w:sz w:val="23"/>
          <w:szCs w:val="23"/>
          <w:lang w:eastAsia="ru-RU"/>
        </w:rPr>
      </w:pPr>
    </w:p>
    <w:p w:rsidR="00100F44" w:rsidRDefault="00100F44" w:rsidP="00100F44">
      <w:pPr>
        <w:pStyle w:val="a7"/>
        <w:spacing w:after="0" w:line="240" w:lineRule="auto"/>
        <w:ind w:left="0"/>
        <w:jc w:val="center"/>
        <w:rPr>
          <w:rFonts w:ascii="Monotype Corsiva" w:eastAsia="Calibri" w:hAnsi="Monotype Corsiva" w:cs="Times New Roman"/>
          <w:b/>
          <w:color w:val="0000CC"/>
          <w:sz w:val="36"/>
          <w:szCs w:val="36"/>
        </w:rPr>
      </w:pPr>
      <w:r w:rsidRPr="00100F44">
        <w:rPr>
          <w:rFonts w:ascii="Monotype Corsiva" w:eastAsia="Calibri" w:hAnsi="Monotype Corsiva" w:cs="Times New Roman"/>
          <w:b/>
          <w:color w:val="0000CC"/>
          <w:sz w:val="36"/>
          <w:szCs w:val="36"/>
        </w:rPr>
        <w:lastRenderedPageBreak/>
        <w:t>1. Загальні положення</w:t>
      </w:r>
    </w:p>
    <w:p w:rsidR="00100F44" w:rsidRPr="003B48E9" w:rsidRDefault="00100F44" w:rsidP="00100F44">
      <w:pPr>
        <w:pStyle w:val="a7"/>
        <w:spacing w:after="0" w:line="240" w:lineRule="auto"/>
        <w:ind w:left="0"/>
        <w:jc w:val="center"/>
        <w:rPr>
          <w:rFonts w:ascii="Monotype Corsiva" w:eastAsia="Calibri" w:hAnsi="Monotype Corsiva" w:cs="Times New Roman"/>
          <w:b/>
          <w:color w:val="0000CC"/>
          <w:sz w:val="28"/>
          <w:szCs w:val="28"/>
        </w:rPr>
      </w:pPr>
    </w:p>
    <w:p w:rsidR="009E6F31" w:rsidRPr="003B48E9" w:rsidRDefault="009E6F31" w:rsidP="009E6F31">
      <w:pPr>
        <w:spacing w:after="0" w:line="240" w:lineRule="auto"/>
        <w:ind w:firstLine="709"/>
        <w:jc w:val="both"/>
        <w:rPr>
          <w:rFonts w:ascii="Cambria" w:hAnsi="Cambria"/>
          <w:color w:val="000000"/>
          <w:sz w:val="26"/>
          <w:szCs w:val="26"/>
        </w:rPr>
      </w:pPr>
      <w:r w:rsidRPr="003B48E9">
        <w:rPr>
          <w:rFonts w:ascii="Cambria" w:eastAsia="Calibri" w:hAnsi="Cambria" w:cs="Times New Roman"/>
          <w:color w:val="000000"/>
          <w:sz w:val="26"/>
          <w:szCs w:val="26"/>
        </w:rPr>
        <w:t>Постановою Кабінету Міністрів України від 26 листопада 2008 року №</w:t>
      </w:r>
      <w:r w:rsidR="0096617D" w:rsidRPr="003B48E9">
        <w:rPr>
          <w:rFonts w:ascii="Cambria" w:hAnsi="Cambria"/>
          <w:color w:val="000000"/>
          <w:sz w:val="26"/>
          <w:szCs w:val="26"/>
        </w:rPr>
        <w:t xml:space="preserve"> </w:t>
      </w:r>
      <w:r w:rsidRPr="003B48E9">
        <w:rPr>
          <w:rFonts w:ascii="Cambria" w:eastAsia="Calibri" w:hAnsi="Cambria" w:cs="Times New Roman"/>
          <w:color w:val="000000"/>
          <w:sz w:val="26"/>
          <w:szCs w:val="26"/>
        </w:rPr>
        <w:t xml:space="preserve">1040 затверджено Загальне </w:t>
      </w:r>
      <w:r w:rsidRPr="003B48E9">
        <w:rPr>
          <w:rFonts w:ascii="Cambria" w:hAnsi="Cambria"/>
          <w:color w:val="000000"/>
          <w:sz w:val="26"/>
          <w:szCs w:val="26"/>
        </w:rPr>
        <w:t>п</w:t>
      </w:r>
      <w:r w:rsidRPr="003B48E9">
        <w:rPr>
          <w:rFonts w:ascii="Cambria" w:eastAsia="Calibri" w:hAnsi="Cambria" w:cs="Times New Roman"/>
          <w:color w:val="000000"/>
          <w:sz w:val="26"/>
          <w:szCs w:val="26"/>
        </w:rPr>
        <w:t>оложення про юридичну службу міністерства, іншого центрального органу виконавчої влади, державного підп</w:t>
      </w:r>
      <w:r w:rsidRPr="003B48E9">
        <w:rPr>
          <w:rFonts w:ascii="Cambria" w:hAnsi="Cambria"/>
          <w:color w:val="000000"/>
          <w:sz w:val="26"/>
          <w:szCs w:val="26"/>
        </w:rPr>
        <w:t>риємства, установи, організації</w:t>
      </w:r>
      <w:r w:rsidRPr="003B48E9">
        <w:rPr>
          <w:rFonts w:ascii="Cambria" w:eastAsia="Calibri" w:hAnsi="Cambria" w:cs="Times New Roman"/>
          <w:color w:val="000000"/>
          <w:sz w:val="26"/>
          <w:szCs w:val="26"/>
        </w:rPr>
        <w:t xml:space="preserve">. </w:t>
      </w:r>
    </w:p>
    <w:p w:rsidR="009E6F31" w:rsidRPr="003B48E9" w:rsidRDefault="009E6F31" w:rsidP="009E6F31">
      <w:pPr>
        <w:spacing w:after="0" w:line="240" w:lineRule="auto"/>
        <w:ind w:firstLine="709"/>
        <w:jc w:val="both"/>
        <w:rPr>
          <w:rFonts w:ascii="Cambria" w:hAnsi="Cambria"/>
          <w:sz w:val="26"/>
          <w:szCs w:val="26"/>
        </w:rPr>
      </w:pPr>
      <w:r w:rsidRPr="003B48E9">
        <w:rPr>
          <w:rFonts w:ascii="Cambria" w:eastAsia="Calibri" w:hAnsi="Cambria" w:cs="Times New Roman"/>
          <w:color w:val="000000"/>
          <w:sz w:val="26"/>
          <w:szCs w:val="26"/>
        </w:rPr>
        <w:t xml:space="preserve">Цим Положенням визначено, що </w:t>
      </w:r>
      <w:r w:rsidRPr="003B48E9">
        <w:rPr>
          <w:rFonts w:ascii="Cambria" w:hAnsi="Cambria"/>
          <w:b/>
          <w:i/>
          <w:sz w:val="26"/>
          <w:szCs w:val="26"/>
        </w:rPr>
        <w:t>основним завданням</w:t>
      </w:r>
      <w:r w:rsidRPr="003B48E9">
        <w:rPr>
          <w:rFonts w:ascii="Cambria" w:hAnsi="Cambria"/>
          <w:sz w:val="26"/>
          <w:szCs w:val="26"/>
        </w:rPr>
        <w:t xml:space="preserve"> юридичної служби є організація правової роботи, спрямованої на правильне застосування, неухильне дотримання та запобігання невиконанню вимог законодавства, інших нормативних актів органом виконавчої влади, підприємством, їх керівниками та працівниками під час виконання покладених на них завдань і функціональних обов'язків, а також представлення інтересів органу виконавчої влади, підприємства в судах.</w:t>
      </w:r>
    </w:p>
    <w:p w:rsidR="009E6F31" w:rsidRPr="003B48E9" w:rsidRDefault="009E6F31" w:rsidP="00B21133">
      <w:pPr>
        <w:spacing w:after="0" w:line="240" w:lineRule="auto"/>
        <w:jc w:val="both"/>
        <w:rPr>
          <w:rFonts w:ascii="Times New Roman" w:hAnsi="Times New Roman" w:cs="Times New Roman"/>
          <w:sz w:val="24"/>
          <w:szCs w:val="24"/>
        </w:rPr>
      </w:pPr>
    </w:p>
    <w:p w:rsidR="00E918CE" w:rsidRPr="003B48E9" w:rsidRDefault="00341585" w:rsidP="009E6F31">
      <w:pPr>
        <w:spacing w:after="0" w:line="240" w:lineRule="auto"/>
        <w:ind w:firstLine="426"/>
        <w:jc w:val="both"/>
        <w:rPr>
          <w:rFonts w:ascii="Times New Roman" w:hAnsi="Times New Roman" w:cs="Times New Roman"/>
          <w:sz w:val="27"/>
          <w:szCs w:val="27"/>
        </w:rPr>
      </w:pPr>
      <w:r w:rsidRPr="003B48E9">
        <w:rPr>
          <w:rFonts w:ascii="Times New Roman" w:hAnsi="Times New Roman" w:cs="Times New Roman"/>
          <w:sz w:val="27"/>
          <w:szCs w:val="27"/>
        </w:rPr>
        <w:t>П</w:t>
      </w:r>
      <w:r w:rsidR="00B21133" w:rsidRPr="003B48E9">
        <w:rPr>
          <w:rFonts w:ascii="Times New Roman" w:hAnsi="Times New Roman" w:cs="Times New Roman"/>
          <w:sz w:val="27"/>
          <w:szCs w:val="27"/>
        </w:rPr>
        <w:t xml:space="preserve">ункт </w:t>
      </w:r>
      <w:r w:rsidR="00B21133" w:rsidRPr="003B48E9">
        <w:rPr>
          <w:rFonts w:ascii="Times New Roman" w:eastAsia="Calibri" w:hAnsi="Times New Roman" w:cs="Times New Roman"/>
          <w:sz w:val="27"/>
          <w:szCs w:val="27"/>
        </w:rPr>
        <w:t>8</w:t>
      </w:r>
      <w:r w:rsidR="00B21133" w:rsidRPr="003B48E9">
        <w:rPr>
          <w:rFonts w:ascii="Times New Roman" w:hAnsi="Times New Roman" w:cs="Times New Roman"/>
          <w:sz w:val="27"/>
          <w:szCs w:val="27"/>
        </w:rPr>
        <w:t xml:space="preserve"> Загального положення про юридичну службу</w:t>
      </w:r>
      <w:r w:rsidR="009E6F31" w:rsidRPr="003B48E9">
        <w:rPr>
          <w:rFonts w:ascii="Times New Roman" w:hAnsi="Times New Roman" w:cs="Times New Roman"/>
          <w:sz w:val="27"/>
          <w:szCs w:val="27"/>
        </w:rPr>
        <w:t xml:space="preserve"> закріплює, що в</w:t>
      </w:r>
      <w:r w:rsidR="00B21133" w:rsidRPr="003B48E9">
        <w:rPr>
          <w:rFonts w:ascii="Times New Roman" w:eastAsia="Calibri" w:hAnsi="Times New Roman" w:cs="Times New Roman"/>
          <w:sz w:val="27"/>
          <w:szCs w:val="27"/>
        </w:rPr>
        <w:t>идання нормативно-правового акта, а також подання проекту такого акта органу виконавчої влади для його прийняття чи погодження без попереднього розгляду та погодження з юридичною службою не допускається.</w:t>
      </w:r>
    </w:p>
    <w:p w:rsidR="00F1038E" w:rsidRPr="003B48E9" w:rsidRDefault="00F1038E" w:rsidP="0033625D">
      <w:pPr>
        <w:spacing w:after="0" w:line="240" w:lineRule="auto"/>
        <w:ind w:firstLine="426"/>
        <w:jc w:val="both"/>
        <w:rPr>
          <w:rFonts w:ascii="Times New Roman" w:hAnsi="Times New Roman" w:cs="Times New Roman"/>
          <w:sz w:val="24"/>
          <w:szCs w:val="24"/>
        </w:rPr>
      </w:pPr>
    </w:p>
    <w:p w:rsidR="00B21133" w:rsidRPr="003B48E9" w:rsidRDefault="00311739" w:rsidP="0033625D">
      <w:pPr>
        <w:spacing w:after="0" w:line="240" w:lineRule="auto"/>
        <w:ind w:firstLine="426"/>
        <w:jc w:val="both"/>
        <w:rPr>
          <w:rFonts w:ascii="Times New Roman" w:hAnsi="Times New Roman" w:cs="Times New Roman"/>
          <w:sz w:val="27"/>
          <w:szCs w:val="27"/>
        </w:rPr>
      </w:pPr>
      <w:r w:rsidRPr="003B48E9">
        <w:rPr>
          <w:rFonts w:ascii="Times New Roman" w:hAnsi="Times New Roman" w:cs="Times New Roman"/>
          <w:sz w:val="27"/>
          <w:szCs w:val="27"/>
        </w:rPr>
        <w:t>Повний перелік завдань, поставлених перед юридичною службою органу виконавчої влади та підприємства визначено в пунктах 10, 11 Загального положення про юридичну службу.</w:t>
      </w:r>
    </w:p>
    <w:p w:rsidR="00D25844" w:rsidRPr="003B48E9" w:rsidRDefault="00311739" w:rsidP="0033625D">
      <w:pPr>
        <w:spacing w:after="0" w:line="240" w:lineRule="auto"/>
        <w:ind w:firstLine="426"/>
        <w:jc w:val="both"/>
        <w:rPr>
          <w:rFonts w:ascii="Times New Roman" w:hAnsi="Times New Roman" w:cs="Times New Roman"/>
          <w:sz w:val="27"/>
          <w:szCs w:val="27"/>
        </w:rPr>
      </w:pPr>
      <w:r w:rsidRPr="003B48E9">
        <w:rPr>
          <w:rFonts w:ascii="Times New Roman" w:hAnsi="Times New Roman" w:cs="Times New Roman"/>
          <w:sz w:val="27"/>
          <w:szCs w:val="27"/>
        </w:rPr>
        <w:t xml:space="preserve">Так, </w:t>
      </w:r>
      <w:r w:rsidRPr="003B48E9">
        <w:rPr>
          <w:rFonts w:ascii="Times New Roman" w:hAnsi="Times New Roman" w:cs="Times New Roman"/>
          <w:sz w:val="27"/>
          <w:szCs w:val="27"/>
          <w:u w:val="single"/>
        </w:rPr>
        <w:t>ю</w:t>
      </w:r>
      <w:r w:rsidR="00D25844" w:rsidRPr="003B48E9">
        <w:rPr>
          <w:rFonts w:ascii="Times New Roman" w:hAnsi="Times New Roman" w:cs="Times New Roman"/>
          <w:sz w:val="27"/>
          <w:szCs w:val="27"/>
          <w:u w:val="single"/>
        </w:rPr>
        <w:t>ридична служба органу виконавчої влади</w:t>
      </w:r>
      <w:r w:rsidR="00D25844" w:rsidRPr="003B48E9">
        <w:rPr>
          <w:rFonts w:ascii="Times New Roman" w:hAnsi="Times New Roman" w:cs="Times New Roman"/>
          <w:sz w:val="27"/>
          <w:szCs w:val="27"/>
        </w:rPr>
        <w:t xml:space="preserve"> відповідно до покладених на неї завдань</w:t>
      </w:r>
      <w:r w:rsidRPr="003B48E9">
        <w:rPr>
          <w:rFonts w:ascii="Times New Roman" w:hAnsi="Times New Roman" w:cs="Times New Roman"/>
          <w:sz w:val="27"/>
          <w:szCs w:val="27"/>
        </w:rPr>
        <w:t xml:space="preserve"> (пункт </w:t>
      </w:r>
      <w:r w:rsidRPr="003B48E9">
        <w:rPr>
          <w:rFonts w:ascii="Times New Roman" w:eastAsia="Calibri" w:hAnsi="Times New Roman" w:cs="Times New Roman"/>
          <w:sz w:val="27"/>
          <w:szCs w:val="27"/>
        </w:rPr>
        <w:t>10</w:t>
      </w:r>
      <w:r w:rsidRPr="003B48E9">
        <w:rPr>
          <w:rFonts w:ascii="Times New Roman" w:hAnsi="Times New Roman" w:cs="Times New Roman"/>
          <w:sz w:val="27"/>
          <w:szCs w:val="27"/>
        </w:rPr>
        <w:t xml:space="preserve"> Загального положення про юридичну службу)</w:t>
      </w:r>
      <w:r w:rsidR="00D25844" w:rsidRPr="003B48E9">
        <w:rPr>
          <w:rFonts w:ascii="Times New Roman" w:hAnsi="Times New Roman" w:cs="Times New Roman"/>
          <w:sz w:val="27"/>
          <w:szCs w:val="27"/>
        </w:rPr>
        <w:t>:</w:t>
      </w:r>
    </w:p>
    <w:p w:rsidR="00D25844" w:rsidRPr="003B48E9" w:rsidRDefault="00F1038E" w:rsidP="00311739">
      <w:pPr>
        <w:pStyle w:val="rvps2"/>
        <w:spacing w:before="0" w:beforeAutospacing="0" w:after="0" w:afterAutospacing="0"/>
        <w:ind w:firstLine="425"/>
        <w:jc w:val="both"/>
        <w:rPr>
          <w:sz w:val="27"/>
          <w:szCs w:val="27"/>
          <w:lang w:val="uk-UA"/>
        </w:rPr>
      </w:pPr>
      <w:r w:rsidRPr="003B48E9">
        <w:rPr>
          <w:sz w:val="27"/>
          <w:szCs w:val="27"/>
          <w:lang w:val="uk-UA"/>
        </w:rPr>
        <w:sym w:font="Wingdings" w:char="F0D8"/>
      </w:r>
      <w:r w:rsidRPr="003B48E9">
        <w:rPr>
          <w:sz w:val="27"/>
          <w:szCs w:val="27"/>
          <w:lang w:val="uk-UA"/>
        </w:rPr>
        <w:t xml:space="preserve"> </w:t>
      </w:r>
      <w:r w:rsidR="00D25844" w:rsidRPr="003B48E9">
        <w:rPr>
          <w:sz w:val="27"/>
          <w:szCs w:val="27"/>
          <w:lang w:val="uk-UA"/>
        </w:rPr>
        <w:t>перевіряє відповідність законодавству і міжнародним договорам України проектів наказів та інших актів, що подаються на підпис керівника органу виконавчої влади, погоджує (візує) їх за наявності віз керівників заінтересованих структурних підрозділів;</w:t>
      </w:r>
    </w:p>
    <w:p w:rsidR="00B21133" w:rsidRPr="003B48E9" w:rsidRDefault="00F1038E" w:rsidP="00311739">
      <w:pPr>
        <w:spacing w:after="0" w:line="240" w:lineRule="auto"/>
        <w:ind w:firstLine="425"/>
        <w:jc w:val="both"/>
        <w:rPr>
          <w:rFonts w:ascii="Times New Roman" w:hAnsi="Times New Roman" w:cs="Times New Roman"/>
          <w:sz w:val="27"/>
          <w:szCs w:val="27"/>
        </w:rPr>
      </w:pPr>
      <w:bookmarkStart w:id="1" w:name="n32"/>
      <w:bookmarkEnd w:id="1"/>
      <w:r w:rsidRPr="003B48E9">
        <w:rPr>
          <w:sz w:val="27"/>
          <w:szCs w:val="27"/>
        </w:rPr>
        <w:sym w:font="Wingdings" w:char="F0D8"/>
      </w:r>
      <w:r w:rsidRPr="003B48E9">
        <w:rPr>
          <w:sz w:val="27"/>
          <w:szCs w:val="27"/>
        </w:rPr>
        <w:t xml:space="preserve"> </w:t>
      </w:r>
      <w:r w:rsidR="00D25844" w:rsidRPr="003B48E9">
        <w:rPr>
          <w:rFonts w:ascii="Times New Roman" w:eastAsia="Calibri" w:hAnsi="Times New Roman" w:cs="Times New Roman"/>
          <w:sz w:val="27"/>
          <w:szCs w:val="27"/>
        </w:rPr>
        <w:t>проводить юридичну експертизу проектів нормативно-правових актів, підготовлених структурними підрозділами органу виконавчої влади, за результатами якої готує висновки за формою, що затверджується Мін'юстом, погоджує (візує) їх за наявності віз керівників заінтересованих структурних підрозділів;</w:t>
      </w:r>
    </w:p>
    <w:p w:rsidR="00D25844" w:rsidRPr="003B48E9" w:rsidRDefault="00F1038E" w:rsidP="00311739">
      <w:pPr>
        <w:pStyle w:val="rvps2"/>
        <w:spacing w:before="0" w:beforeAutospacing="0" w:after="0" w:afterAutospacing="0"/>
        <w:ind w:firstLine="425"/>
        <w:jc w:val="both"/>
        <w:rPr>
          <w:sz w:val="27"/>
          <w:szCs w:val="27"/>
          <w:lang w:val="uk-UA"/>
        </w:rPr>
      </w:pPr>
      <w:r w:rsidRPr="003B48E9">
        <w:rPr>
          <w:sz w:val="27"/>
          <w:szCs w:val="27"/>
          <w:lang w:val="uk-UA"/>
        </w:rPr>
        <w:sym w:font="Wingdings" w:char="F0D8"/>
      </w:r>
      <w:r w:rsidRPr="003B48E9">
        <w:rPr>
          <w:sz w:val="27"/>
          <w:szCs w:val="27"/>
          <w:lang w:val="uk-UA"/>
        </w:rPr>
        <w:t xml:space="preserve"> </w:t>
      </w:r>
      <w:r w:rsidR="00D25844" w:rsidRPr="003B48E9">
        <w:rPr>
          <w:sz w:val="27"/>
          <w:szCs w:val="27"/>
          <w:lang w:val="uk-UA"/>
        </w:rPr>
        <w:t>організовує роботу, пов'язану з укладенням договорів (контрактів), бере участь у їх підготовці та здійсненні заходів, спрямованих на виконання договірних зобов'язань, забезпеченні захисту майнових прав і законних інтересів органу виконавчої влади, а також погоджує (візує) проекти договорів за наявності погодження (візи) керівників заінтересованих структурних підрозділів</w:t>
      </w:r>
      <w:r w:rsidR="00311739" w:rsidRPr="003B48E9">
        <w:rPr>
          <w:sz w:val="27"/>
          <w:szCs w:val="27"/>
          <w:lang w:val="uk-UA"/>
        </w:rPr>
        <w:t>.</w:t>
      </w:r>
    </w:p>
    <w:p w:rsidR="00F1038E" w:rsidRPr="003B48E9" w:rsidRDefault="00F1038E" w:rsidP="00311739">
      <w:pPr>
        <w:pStyle w:val="rvps2"/>
        <w:spacing w:before="0" w:beforeAutospacing="0" w:after="0" w:afterAutospacing="0"/>
        <w:ind w:firstLine="425"/>
        <w:jc w:val="both"/>
        <w:rPr>
          <w:u w:val="single"/>
          <w:lang w:val="uk-UA"/>
        </w:rPr>
      </w:pPr>
    </w:p>
    <w:p w:rsidR="00674F91" w:rsidRPr="003B48E9" w:rsidRDefault="00674F91" w:rsidP="00311739">
      <w:pPr>
        <w:pStyle w:val="rvps2"/>
        <w:spacing w:before="0" w:beforeAutospacing="0" w:after="0" w:afterAutospacing="0"/>
        <w:ind w:firstLine="425"/>
        <w:jc w:val="both"/>
        <w:rPr>
          <w:sz w:val="27"/>
          <w:szCs w:val="27"/>
          <w:lang w:val="uk-UA"/>
        </w:rPr>
      </w:pPr>
      <w:r w:rsidRPr="003B48E9">
        <w:rPr>
          <w:sz w:val="27"/>
          <w:szCs w:val="27"/>
          <w:u w:val="single"/>
          <w:lang w:val="uk-UA"/>
        </w:rPr>
        <w:t>Юридична служба підприємства</w:t>
      </w:r>
      <w:r w:rsidRPr="003B48E9">
        <w:rPr>
          <w:sz w:val="27"/>
          <w:szCs w:val="27"/>
          <w:lang w:val="uk-UA"/>
        </w:rPr>
        <w:t xml:space="preserve"> відповідно до покладених на неї завдань</w:t>
      </w:r>
      <w:r w:rsidR="00311739" w:rsidRPr="003B48E9">
        <w:rPr>
          <w:sz w:val="27"/>
          <w:szCs w:val="27"/>
          <w:lang w:val="uk-UA"/>
        </w:rPr>
        <w:t xml:space="preserve"> (</w:t>
      </w:r>
      <w:r w:rsidR="00311739" w:rsidRPr="003B48E9">
        <w:rPr>
          <w:sz w:val="27"/>
          <w:szCs w:val="27"/>
        </w:rPr>
        <w:t xml:space="preserve">пункт </w:t>
      </w:r>
      <w:r w:rsidR="00311739" w:rsidRPr="003B48E9">
        <w:rPr>
          <w:rFonts w:eastAsia="Calibri"/>
          <w:sz w:val="27"/>
          <w:szCs w:val="27"/>
          <w:lang w:val="uk-UA"/>
        </w:rPr>
        <w:t>11</w:t>
      </w:r>
      <w:r w:rsidR="00311739" w:rsidRPr="003B48E9">
        <w:rPr>
          <w:sz w:val="27"/>
          <w:szCs w:val="27"/>
        </w:rPr>
        <w:t xml:space="preserve"> </w:t>
      </w:r>
      <w:proofErr w:type="spellStart"/>
      <w:r w:rsidR="00311739" w:rsidRPr="003B48E9">
        <w:rPr>
          <w:sz w:val="27"/>
          <w:szCs w:val="27"/>
        </w:rPr>
        <w:t>Загального</w:t>
      </w:r>
      <w:proofErr w:type="spellEnd"/>
      <w:r w:rsidR="00311739" w:rsidRPr="003B48E9">
        <w:rPr>
          <w:sz w:val="27"/>
          <w:szCs w:val="27"/>
        </w:rPr>
        <w:t xml:space="preserve"> </w:t>
      </w:r>
      <w:proofErr w:type="spellStart"/>
      <w:r w:rsidR="00311739" w:rsidRPr="003B48E9">
        <w:rPr>
          <w:sz w:val="27"/>
          <w:szCs w:val="27"/>
        </w:rPr>
        <w:t>положення</w:t>
      </w:r>
      <w:proofErr w:type="spellEnd"/>
      <w:r w:rsidR="00311739" w:rsidRPr="003B48E9">
        <w:rPr>
          <w:sz w:val="27"/>
          <w:szCs w:val="27"/>
        </w:rPr>
        <w:t xml:space="preserve"> про </w:t>
      </w:r>
      <w:proofErr w:type="spellStart"/>
      <w:r w:rsidR="00311739" w:rsidRPr="003B48E9">
        <w:rPr>
          <w:sz w:val="27"/>
          <w:szCs w:val="27"/>
        </w:rPr>
        <w:t>юридичну</w:t>
      </w:r>
      <w:proofErr w:type="spellEnd"/>
      <w:r w:rsidR="00311739" w:rsidRPr="003B48E9">
        <w:rPr>
          <w:sz w:val="27"/>
          <w:szCs w:val="27"/>
        </w:rPr>
        <w:t xml:space="preserve"> службу</w:t>
      </w:r>
      <w:r w:rsidR="00311739" w:rsidRPr="003B48E9">
        <w:rPr>
          <w:sz w:val="27"/>
          <w:szCs w:val="27"/>
          <w:lang w:val="uk-UA"/>
        </w:rPr>
        <w:t>)</w:t>
      </w:r>
      <w:r w:rsidRPr="003B48E9">
        <w:rPr>
          <w:sz w:val="27"/>
          <w:szCs w:val="27"/>
          <w:lang w:val="uk-UA"/>
        </w:rPr>
        <w:t>:</w:t>
      </w:r>
    </w:p>
    <w:p w:rsidR="00674F91" w:rsidRPr="003B48E9" w:rsidRDefault="00F1038E" w:rsidP="00311739">
      <w:pPr>
        <w:pStyle w:val="rvps2"/>
        <w:spacing w:before="0" w:beforeAutospacing="0" w:after="0" w:afterAutospacing="0"/>
        <w:ind w:firstLine="425"/>
        <w:jc w:val="both"/>
        <w:rPr>
          <w:sz w:val="27"/>
          <w:szCs w:val="27"/>
          <w:lang w:val="uk-UA"/>
        </w:rPr>
      </w:pPr>
      <w:r w:rsidRPr="003B48E9">
        <w:rPr>
          <w:sz w:val="27"/>
          <w:szCs w:val="27"/>
          <w:lang w:val="uk-UA"/>
        </w:rPr>
        <w:sym w:font="Wingdings" w:char="F0D8"/>
      </w:r>
      <w:r w:rsidRPr="003B48E9">
        <w:rPr>
          <w:sz w:val="27"/>
          <w:szCs w:val="27"/>
          <w:lang w:val="uk-UA"/>
        </w:rPr>
        <w:t xml:space="preserve"> </w:t>
      </w:r>
      <w:r w:rsidR="00674F91" w:rsidRPr="003B48E9">
        <w:rPr>
          <w:sz w:val="27"/>
          <w:szCs w:val="27"/>
          <w:lang w:val="uk-UA"/>
        </w:rPr>
        <w:t>проводить юридичну експертизу проектів актів та інших документів, підготовлених структурними підрозділами підприємства, погоджує (візує) їх за наявності віз керівників заінтересованих структурних підрозділів або осіб, що їх заміщують. У разі виявлення невідповідності проекту акта чи іншого документа вимогам законодавства подає заінтересованому структурному підрозділу вмотивовані пропозиції щодо приведення його у відповідність із законодавством;</w:t>
      </w:r>
    </w:p>
    <w:p w:rsidR="00674F91" w:rsidRPr="003B48E9" w:rsidRDefault="00F1038E" w:rsidP="00311739">
      <w:pPr>
        <w:pStyle w:val="rvps2"/>
        <w:spacing w:before="0" w:beforeAutospacing="0" w:after="0" w:afterAutospacing="0"/>
        <w:ind w:firstLine="425"/>
        <w:jc w:val="both"/>
        <w:rPr>
          <w:sz w:val="27"/>
          <w:szCs w:val="27"/>
          <w:lang w:val="uk-UA"/>
        </w:rPr>
      </w:pPr>
      <w:r w:rsidRPr="003B48E9">
        <w:rPr>
          <w:sz w:val="27"/>
          <w:szCs w:val="27"/>
          <w:lang w:val="uk-UA"/>
        </w:rPr>
        <w:sym w:font="Wingdings" w:char="F0D8"/>
      </w:r>
      <w:r w:rsidRPr="003B48E9">
        <w:rPr>
          <w:sz w:val="27"/>
          <w:szCs w:val="27"/>
          <w:lang w:val="uk-UA"/>
        </w:rPr>
        <w:t xml:space="preserve"> </w:t>
      </w:r>
      <w:r w:rsidR="00674F91" w:rsidRPr="003B48E9">
        <w:rPr>
          <w:sz w:val="27"/>
          <w:szCs w:val="27"/>
          <w:lang w:val="uk-UA"/>
        </w:rPr>
        <w:t>організовує роботу, пов'язану з укладенням договорів (контрактів), бере участь у їх підготовці та здійсненні контролю за виконанням, дає правову оцінку проектам таких договорів (контрактів). Проекти договорів (контрактів) погоджуються (візуються) юридичною службою за наявності віз керівників заінтересованих структурних підроз</w:t>
      </w:r>
      <w:r w:rsidR="00311739" w:rsidRPr="003B48E9">
        <w:rPr>
          <w:sz w:val="27"/>
          <w:szCs w:val="27"/>
          <w:lang w:val="uk-UA"/>
        </w:rPr>
        <w:t>ділів або осіб, що їх заміщують.</w:t>
      </w:r>
    </w:p>
    <w:p w:rsidR="00100F44" w:rsidRDefault="00100F44" w:rsidP="00100F44">
      <w:pPr>
        <w:pStyle w:val="a6"/>
        <w:spacing w:before="0" w:beforeAutospacing="0" w:after="0" w:afterAutospacing="0"/>
        <w:ind w:firstLine="709"/>
        <w:jc w:val="center"/>
        <w:rPr>
          <w:rFonts w:ascii="Monotype Corsiva" w:hAnsi="Monotype Corsiva"/>
          <w:b/>
          <w:i/>
          <w:color w:val="0000CC"/>
          <w:sz w:val="36"/>
          <w:szCs w:val="36"/>
          <w:lang w:val="uk-UA"/>
        </w:rPr>
      </w:pPr>
      <w:r w:rsidRPr="00100F44">
        <w:rPr>
          <w:rFonts w:ascii="Monotype Corsiva" w:hAnsi="Monotype Corsiva"/>
          <w:b/>
          <w:i/>
          <w:color w:val="0000CC"/>
          <w:sz w:val="36"/>
          <w:szCs w:val="36"/>
          <w:lang w:val="uk-UA"/>
        </w:rPr>
        <w:lastRenderedPageBreak/>
        <w:t>2. Повноваження органів юстиції щодо перевірки діяльності юридичних служб</w:t>
      </w:r>
    </w:p>
    <w:p w:rsidR="003B48E9" w:rsidRPr="00100F44" w:rsidRDefault="003B48E9" w:rsidP="00100F44">
      <w:pPr>
        <w:pStyle w:val="a6"/>
        <w:spacing w:before="0" w:beforeAutospacing="0" w:after="0" w:afterAutospacing="0"/>
        <w:ind w:firstLine="709"/>
        <w:jc w:val="center"/>
        <w:rPr>
          <w:rFonts w:ascii="Monotype Corsiva" w:hAnsi="Monotype Corsiva"/>
          <w:b/>
          <w:i/>
          <w:color w:val="0000CC"/>
          <w:sz w:val="36"/>
          <w:szCs w:val="36"/>
          <w:lang w:val="uk-UA"/>
        </w:rPr>
      </w:pPr>
    </w:p>
    <w:p w:rsidR="00100F44" w:rsidRPr="003B48E9" w:rsidRDefault="0091547F" w:rsidP="00100F44">
      <w:pPr>
        <w:pStyle w:val="a6"/>
        <w:spacing w:before="0" w:beforeAutospacing="0" w:after="0" w:afterAutospacing="0"/>
        <w:ind w:firstLine="708"/>
        <w:jc w:val="both"/>
        <w:rPr>
          <w:sz w:val="27"/>
          <w:szCs w:val="27"/>
          <w:lang w:val="uk-UA"/>
        </w:rPr>
      </w:pPr>
      <w:r w:rsidRPr="003B48E9">
        <w:rPr>
          <w:sz w:val="27"/>
          <w:szCs w:val="27"/>
          <w:lang w:val="uk-UA"/>
        </w:rPr>
        <w:t xml:space="preserve">У відповідності до підпункту </w:t>
      </w:r>
      <w:r w:rsidRPr="003B48E9">
        <w:rPr>
          <w:rStyle w:val="rvts0"/>
          <w:sz w:val="27"/>
          <w:szCs w:val="27"/>
          <w:lang w:val="uk-UA"/>
        </w:rPr>
        <w:t xml:space="preserve">4.6 </w:t>
      </w:r>
      <w:r w:rsidRPr="003B48E9">
        <w:rPr>
          <w:sz w:val="27"/>
          <w:szCs w:val="27"/>
          <w:lang w:val="uk-UA"/>
        </w:rPr>
        <w:t xml:space="preserve">пункту 4 Положення про районні, районні у містах, міські (міст обласного значення), міськрайонні, міжрайонні управління юстиції, затвердженого наказом Міністерства юстиції України від 23 червня 2011 року № 1707/5, який зареєстрований в Міністерстві юстиції України 23 червня 2011 року за № 760/19498 (із змінами) (далі – Положення) </w:t>
      </w:r>
      <w:r w:rsidRPr="003B48E9">
        <w:rPr>
          <w:rStyle w:val="rvts0"/>
          <w:sz w:val="27"/>
          <w:szCs w:val="27"/>
          <w:lang w:val="uk-UA"/>
        </w:rPr>
        <w:t xml:space="preserve">управління юстиції відповідно до покладених на нього завдань здійснює </w:t>
      </w:r>
      <w:r w:rsidRPr="003B48E9">
        <w:rPr>
          <w:rStyle w:val="rvts0"/>
          <w:i/>
          <w:sz w:val="27"/>
          <w:szCs w:val="27"/>
          <w:lang w:val="uk-UA"/>
        </w:rPr>
        <w:t>методичне керівництво правовою роботою</w:t>
      </w:r>
      <w:r w:rsidRPr="003B48E9">
        <w:rPr>
          <w:rStyle w:val="rvts0"/>
          <w:sz w:val="27"/>
          <w:szCs w:val="27"/>
          <w:lang w:val="uk-UA"/>
        </w:rPr>
        <w:t xml:space="preserve"> в територіальних органах міністерств, інших центральних органів виконавчої влади, органах виконавчої влади Автономної Республіки Крим, місцевих державних адміністраціях, а також на державних підприємствах, в установах, організаціях та державних господарських об'єднаннях.</w:t>
      </w:r>
    </w:p>
    <w:p w:rsidR="00100F44" w:rsidRPr="003B48E9" w:rsidRDefault="0091547F" w:rsidP="00100F44">
      <w:pPr>
        <w:pStyle w:val="a6"/>
        <w:spacing w:before="0" w:beforeAutospacing="0" w:after="0" w:afterAutospacing="0"/>
        <w:ind w:firstLine="709"/>
        <w:jc w:val="both"/>
        <w:rPr>
          <w:sz w:val="27"/>
          <w:szCs w:val="27"/>
          <w:lang w:val="uk-UA"/>
        </w:rPr>
      </w:pPr>
      <w:r w:rsidRPr="003B48E9">
        <w:rPr>
          <w:sz w:val="27"/>
          <w:szCs w:val="27"/>
          <w:lang w:val="uk-UA"/>
        </w:rPr>
        <w:t>Також, з</w:t>
      </w:r>
      <w:r w:rsidR="00100F44" w:rsidRPr="003B48E9">
        <w:rPr>
          <w:sz w:val="27"/>
          <w:szCs w:val="27"/>
          <w:lang w:val="uk-UA"/>
        </w:rPr>
        <w:t xml:space="preserve">гідно підпункту 4.7. пункту 4 Положення, </w:t>
      </w:r>
      <w:r w:rsidRPr="003B48E9">
        <w:rPr>
          <w:sz w:val="27"/>
          <w:szCs w:val="27"/>
          <w:lang w:val="uk-UA"/>
        </w:rPr>
        <w:t xml:space="preserve">на </w:t>
      </w:r>
      <w:r w:rsidR="00100F44" w:rsidRPr="003B48E9">
        <w:rPr>
          <w:sz w:val="27"/>
          <w:szCs w:val="27"/>
          <w:lang w:val="uk-UA"/>
        </w:rPr>
        <w:t xml:space="preserve">управління юстиції </w:t>
      </w:r>
      <w:r w:rsidRPr="003B48E9">
        <w:rPr>
          <w:sz w:val="27"/>
          <w:szCs w:val="27"/>
          <w:lang w:val="uk-UA"/>
        </w:rPr>
        <w:t xml:space="preserve">покладено функції </w:t>
      </w:r>
      <w:r w:rsidR="00100F44" w:rsidRPr="003B48E9">
        <w:rPr>
          <w:sz w:val="27"/>
          <w:szCs w:val="27"/>
          <w:lang w:val="uk-UA"/>
        </w:rPr>
        <w:t>щодо</w:t>
      </w:r>
      <w:r w:rsidRPr="003B48E9">
        <w:rPr>
          <w:sz w:val="27"/>
          <w:szCs w:val="27"/>
          <w:lang w:val="uk-UA"/>
        </w:rPr>
        <w:t xml:space="preserve"> здійснення</w:t>
      </w:r>
      <w:r w:rsidR="00100F44" w:rsidRPr="003B48E9">
        <w:rPr>
          <w:sz w:val="27"/>
          <w:szCs w:val="27"/>
          <w:lang w:val="uk-UA"/>
        </w:rPr>
        <w:t xml:space="preserve"> </w:t>
      </w:r>
      <w:r w:rsidR="00100F44" w:rsidRPr="003B48E9">
        <w:rPr>
          <w:i/>
          <w:sz w:val="27"/>
          <w:szCs w:val="27"/>
          <w:lang w:val="uk-UA"/>
        </w:rPr>
        <w:t>перевірок</w:t>
      </w:r>
      <w:r w:rsidR="00100F44" w:rsidRPr="003B48E9">
        <w:rPr>
          <w:sz w:val="27"/>
          <w:szCs w:val="27"/>
          <w:lang w:val="uk-UA"/>
        </w:rPr>
        <w:t xml:space="preserve"> в територіальних органах міністерств, інших центральних органів виконавчої влади, органах виконавчої влади Автономної Республіки Крим, місцевих державних адміністраціях, а також на державних підприємствах, в установах, організаціях та державних господарських об'єднаннях стану правової роботи, </w:t>
      </w:r>
      <w:r w:rsidR="00100F44" w:rsidRPr="003B48E9">
        <w:rPr>
          <w:i/>
          <w:sz w:val="27"/>
          <w:szCs w:val="27"/>
          <w:lang w:val="uk-UA"/>
        </w:rPr>
        <w:t>надання рекомендацій</w:t>
      </w:r>
      <w:r w:rsidR="00100F44" w:rsidRPr="003B48E9">
        <w:rPr>
          <w:sz w:val="27"/>
          <w:szCs w:val="27"/>
          <w:lang w:val="uk-UA"/>
        </w:rPr>
        <w:t xml:space="preserve"> щодо її поліпшення, </w:t>
      </w:r>
      <w:r w:rsidR="00100F44" w:rsidRPr="003B48E9">
        <w:rPr>
          <w:i/>
          <w:sz w:val="27"/>
          <w:szCs w:val="27"/>
          <w:lang w:val="uk-UA"/>
        </w:rPr>
        <w:t>внесення пропозицій</w:t>
      </w:r>
      <w:r w:rsidR="00100F44" w:rsidRPr="003B48E9">
        <w:rPr>
          <w:sz w:val="27"/>
          <w:szCs w:val="27"/>
          <w:lang w:val="uk-UA"/>
        </w:rPr>
        <w:t xml:space="preserve"> про усунення виявлених порушень і недоліків та </w:t>
      </w:r>
      <w:r w:rsidR="00100F44" w:rsidRPr="003B48E9">
        <w:rPr>
          <w:i/>
          <w:sz w:val="27"/>
          <w:szCs w:val="27"/>
          <w:lang w:val="uk-UA"/>
        </w:rPr>
        <w:t>притягнення до відповідальності</w:t>
      </w:r>
      <w:r w:rsidR="00100F44" w:rsidRPr="003B48E9">
        <w:rPr>
          <w:sz w:val="27"/>
          <w:szCs w:val="27"/>
          <w:lang w:val="uk-UA"/>
        </w:rPr>
        <w:t xml:space="preserve"> посадових осіб, винних у допущених порушеннях.</w:t>
      </w:r>
    </w:p>
    <w:p w:rsidR="00AC2FE8" w:rsidRPr="003B48E9" w:rsidRDefault="00AC2FE8" w:rsidP="00AC2FE8">
      <w:pPr>
        <w:spacing w:after="0" w:line="240" w:lineRule="auto"/>
        <w:ind w:firstLine="567"/>
        <w:jc w:val="both"/>
        <w:rPr>
          <w:rFonts w:ascii="Times New Roman" w:hAnsi="Times New Roman" w:cs="Times New Roman"/>
          <w:bCs/>
          <w:sz w:val="27"/>
          <w:szCs w:val="27"/>
        </w:rPr>
      </w:pPr>
      <w:r w:rsidRPr="003B48E9">
        <w:rPr>
          <w:rFonts w:ascii="Times New Roman" w:hAnsi="Times New Roman" w:cs="Times New Roman"/>
          <w:bCs/>
          <w:sz w:val="27"/>
          <w:szCs w:val="27"/>
        </w:rPr>
        <w:t xml:space="preserve">З метою </w:t>
      </w:r>
      <w:r w:rsidRPr="003B48E9">
        <w:rPr>
          <w:rFonts w:ascii="Times New Roman" w:hAnsi="Times New Roman" w:cs="Times New Roman"/>
          <w:sz w:val="27"/>
          <w:szCs w:val="27"/>
        </w:rPr>
        <w:t>реалізації</w:t>
      </w:r>
      <w:r w:rsidRPr="003B48E9">
        <w:rPr>
          <w:rFonts w:ascii="Times New Roman" w:hAnsi="Times New Roman" w:cs="Times New Roman"/>
          <w:bCs/>
          <w:sz w:val="27"/>
          <w:szCs w:val="27"/>
        </w:rPr>
        <w:t xml:space="preserve"> завдань, передбачених </w:t>
      </w:r>
      <w:r w:rsidRPr="003B48E9">
        <w:rPr>
          <w:rFonts w:ascii="Times New Roman" w:hAnsi="Times New Roman" w:cs="Times New Roman"/>
          <w:sz w:val="27"/>
          <w:szCs w:val="27"/>
        </w:rPr>
        <w:t>Положенням</w:t>
      </w:r>
      <w:r w:rsidR="0091547F" w:rsidRPr="003B48E9">
        <w:rPr>
          <w:rFonts w:ascii="Times New Roman" w:eastAsia="Times New Roman" w:hAnsi="Times New Roman" w:cs="Times New Roman"/>
          <w:iCs/>
          <w:sz w:val="27"/>
          <w:szCs w:val="27"/>
          <w:lang w:eastAsia="ru-RU"/>
        </w:rPr>
        <w:t xml:space="preserve">, </w:t>
      </w:r>
      <w:r w:rsidRPr="003B48E9">
        <w:rPr>
          <w:rFonts w:ascii="Times New Roman" w:hAnsi="Times New Roman" w:cs="Times New Roman"/>
          <w:sz w:val="27"/>
          <w:szCs w:val="27"/>
        </w:rPr>
        <w:t>для</w:t>
      </w:r>
      <w:r w:rsidRPr="003B48E9">
        <w:rPr>
          <w:rFonts w:ascii="Times New Roman" w:hAnsi="Times New Roman" w:cs="Times New Roman"/>
          <w:b/>
          <w:sz w:val="27"/>
          <w:szCs w:val="27"/>
        </w:rPr>
        <w:t xml:space="preserve"> </w:t>
      </w:r>
      <w:r w:rsidRPr="003B48E9">
        <w:rPr>
          <w:rFonts w:ascii="Times New Roman" w:hAnsi="Times New Roman" w:cs="Times New Roman"/>
          <w:sz w:val="27"/>
          <w:szCs w:val="27"/>
        </w:rPr>
        <w:t>покращення стану організації правової роботи, районними управліннями юстиції проводяться п</w:t>
      </w:r>
      <w:r w:rsidRPr="003B48E9">
        <w:rPr>
          <w:rFonts w:ascii="Times New Roman" w:hAnsi="Times New Roman" w:cs="Times New Roman"/>
          <w:bCs/>
          <w:sz w:val="27"/>
          <w:szCs w:val="27"/>
        </w:rPr>
        <w:t>еревірки стану організації правової роботи в місцевих органах виконавчої влади, на державних підприємствах, установах, організаціях.</w:t>
      </w:r>
    </w:p>
    <w:p w:rsidR="00100F44" w:rsidRPr="003B48E9" w:rsidRDefault="00AC2FE8" w:rsidP="00AC2FE8">
      <w:pPr>
        <w:spacing w:after="0" w:line="240" w:lineRule="auto"/>
        <w:ind w:firstLine="567"/>
        <w:jc w:val="both"/>
        <w:rPr>
          <w:rFonts w:ascii="Times New Roman" w:eastAsia="Times New Roman" w:hAnsi="Times New Roman" w:cs="Times New Roman"/>
          <w:iCs/>
          <w:sz w:val="27"/>
          <w:szCs w:val="27"/>
          <w:lang w:eastAsia="ru-RU"/>
        </w:rPr>
      </w:pPr>
      <w:r w:rsidRPr="003B48E9">
        <w:rPr>
          <w:rFonts w:ascii="Times New Roman" w:hAnsi="Times New Roman" w:cs="Times New Roman"/>
          <w:bCs/>
          <w:sz w:val="27"/>
          <w:szCs w:val="27"/>
        </w:rPr>
        <w:t>Перевірки стану організації правової роботи провод</w:t>
      </w:r>
      <w:r w:rsidR="00C03B0F">
        <w:rPr>
          <w:rFonts w:ascii="Times New Roman" w:hAnsi="Times New Roman" w:cs="Times New Roman"/>
          <w:bCs/>
          <w:sz w:val="27"/>
          <w:szCs w:val="27"/>
        </w:rPr>
        <w:t>яться</w:t>
      </w:r>
      <w:r w:rsidRPr="003B48E9">
        <w:rPr>
          <w:rFonts w:ascii="Times New Roman" w:hAnsi="Times New Roman" w:cs="Times New Roman"/>
          <w:bCs/>
          <w:sz w:val="27"/>
          <w:szCs w:val="27"/>
        </w:rPr>
        <w:t xml:space="preserve"> </w:t>
      </w:r>
      <w:r w:rsidRPr="003B48E9">
        <w:rPr>
          <w:rFonts w:ascii="Times New Roman" w:hAnsi="Times New Roman" w:cs="Times New Roman"/>
          <w:sz w:val="27"/>
          <w:szCs w:val="27"/>
        </w:rPr>
        <w:t xml:space="preserve">у відповідності до </w:t>
      </w:r>
      <w:r w:rsidR="00100F44" w:rsidRPr="003B48E9">
        <w:rPr>
          <w:rFonts w:ascii="Times New Roman" w:hAnsi="Times New Roman" w:cs="Times New Roman"/>
          <w:sz w:val="27"/>
          <w:szCs w:val="27"/>
        </w:rPr>
        <w:t>Порядк</w:t>
      </w:r>
      <w:r w:rsidRPr="003B48E9">
        <w:rPr>
          <w:rFonts w:ascii="Times New Roman" w:hAnsi="Times New Roman" w:cs="Times New Roman"/>
          <w:sz w:val="27"/>
          <w:szCs w:val="27"/>
        </w:rPr>
        <w:t>у</w:t>
      </w:r>
      <w:r w:rsidR="00100F44" w:rsidRPr="003B48E9">
        <w:rPr>
          <w:rFonts w:ascii="Times New Roman" w:hAnsi="Times New Roman" w:cs="Times New Roman"/>
          <w:sz w:val="27"/>
          <w:szCs w:val="27"/>
        </w:rPr>
        <w:t xml:space="preserve"> проведення органами юстиції перевірок стану правової роботи та систематизації законодавства, затвердженого наказом Міністерства юстиції України 18</w:t>
      </w:r>
      <w:r w:rsidR="00904682" w:rsidRPr="003B48E9">
        <w:rPr>
          <w:rFonts w:ascii="Times New Roman" w:hAnsi="Times New Roman" w:cs="Times New Roman"/>
          <w:sz w:val="27"/>
          <w:szCs w:val="27"/>
        </w:rPr>
        <w:t xml:space="preserve"> січня </w:t>
      </w:r>
      <w:r w:rsidR="00100F44" w:rsidRPr="003B48E9">
        <w:rPr>
          <w:rFonts w:ascii="Times New Roman" w:hAnsi="Times New Roman" w:cs="Times New Roman"/>
          <w:sz w:val="27"/>
          <w:szCs w:val="27"/>
        </w:rPr>
        <w:t xml:space="preserve">2012 </w:t>
      </w:r>
      <w:r w:rsidR="00904682" w:rsidRPr="003B48E9">
        <w:rPr>
          <w:rFonts w:ascii="Times New Roman" w:hAnsi="Times New Roman" w:cs="Times New Roman"/>
          <w:sz w:val="27"/>
          <w:szCs w:val="27"/>
        </w:rPr>
        <w:t xml:space="preserve">року </w:t>
      </w:r>
      <w:r w:rsidR="00100F44" w:rsidRPr="003B48E9">
        <w:rPr>
          <w:rFonts w:ascii="Times New Roman" w:hAnsi="Times New Roman" w:cs="Times New Roman"/>
          <w:sz w:val="27"/>
          <w:szCs w:val="27"/>
        </w:rPr>
        <w:t>№ 91/5, зареєстрованим в Міністерстві юстиції України 19 січня 2012 р</w:t>
      </w:r>
      <w:r w:rsidR="00904682" w:rsidRPr="003B48E9">
        <w:rPr>
          <w:rFonts w:ascii="Times New Roman" w:hAnsi="Times New Roman" w:cs="Times New Roman"/>
          <w:sz w:val="27"/>
          <w:szCs w:val="27"/>
        </w:rPr>
        <w:t>оку</w:t>
      </w:r>
      <w:r w:rsidR="00100F44" w:rsidRPr="003B48E9">
        <w:rPr>
          <w:rFonts w:ascii="Times New Roman" w:hAnsi="Times New Roman" w:cs="Times New Roman"/>
          <w:sz w:val="27"/>
          <w:szCs w:val="27"/>
        </w:rPr>
        <w:t xml:space="preserve"> за № 75/20388 (далі – Порядок).</w:t>
      </w:r>
    </w:p>
    <w:p w:rsidR="00100F44" w:rsidRPr="003B48E9" w:rsidRDefault="00100F44" w:rsidP="00100F44">
      <w:pPr>
        <w:pStyle w:val="a6"/>
        <w:spacing w:before="0" w:beforeAutospacing="0" w:after="0" w:afterAutospacing="0"/>
        <w:jc w:val="both"/>
        <w:rPr>
          <w:lang w:val="uk-UA"/>
        </w:rPr>
      </w:pPr>
    </w:p>
    <w:p w:rsidR="00100F44" w:rsidRPr="00904682" w:rsidRDefault="00100F44" w:rsidP="00904682">
      <w:pPr>
        <w:spacing w:after="0" w:line="240" w:lineRule="auto"/>
        <w:ind w:firstLine="709"/>
        <w:jc w:val="both"/>
        <w:rPr>
          <w:rFonts w:ascii="Times New Roman" w:hAnsi="Times New Roman" w:cs="Times New Roman"/>
          <w:sz w:val="28"/>
          <w:szCs w:val="28"/>
        </w:rPr>
      </w:pPr>
      <w:r w:rsidRPr="003B48E9">
        <w:rPr>
          <w:rFonts w:ascii="Times New Roman" w:hAnsi="Times New Roman" w:cs="Times New Roman"/>
          <w:sz w:val="27"/>
          <w:szCs w:val="27"/>
        </w:rPr>
        <w:t>В пункті 5.6. Порядку передбачено, що перевірка стану правової роботи включає з'ясування ряду питань, одним з яких є дотримання встановленого порядку підготовки та візування укладених договорів (контрактів) та прийнятих актів (наказів, розпоряджень, постанов, рішень) тощо. Таким чином, при проведенні перевірок стану правової роботи саме органами юстиції перевіряться виконання юридичними службами та юрисконсультами вимог Загального положення щодо візування актів об’єктів перевірок та дотримання вимог діловодства при візуванні зазначених документів.</w:t>
      </w:r>
    </w:p>
    <w:p w:rsidR="00100F44" w:rsidRDefault="00100F44" w:rsidP="00D25844">
      <w:pPr>
        <w:spacing w:after="0" w:line="240" w:lineRule="auto"/>
      </w:pPr>
    </w:p>
    <w:p w:rsidR="00D25844" w:rsidRDefault="00D25844" w:rsidP="00D25844">
      <w:pPr>
        <w:spacing w:after="0" w:line="240" w:lineRule="auto"/>
      </w:pPr>
    </w:p>
    <w:p w:rsidR="00063BF5" w:rsidRPr="00AF1CC5" w:rsidRDefault="00AC2FE8" w:rsidP="00AF1CC5">
      <w:pPr>
        <w:spacing w:after="0" w:line="240" w:lineRule="auto"/>
        <w:jc w:val="center"/>
        <w:rPr>
          <w:rFonts w:ascii="Monotype Corsiva" w:hAnsi="Monotype Corsiva"/>
          <w:b/>
          <w:color w:val="0000FF"/>
          <w:sz w:val="36"/>
          <w:szCs w:val="36"/>
        </w:rPr>
      </w:pPr>
      <w:r>
        <w:rPr>
          <w:rFonts w:ascii="Monotype Corsiva" w:hAnsi="Monotype Corsiva"/>
          <w:b/>
          <w:color w:val="0000FF"/>
          <w:sz w:val="36"/>
          <w:szCs w:val="36"/>
        </w:rPr>
        <w:t>3</w:t>
      </w:r>
      <w:r w:rsidR="00AF1CC5">
        <w:rPr>
          <w:rFonts w:ascii="Monotype Corsiva" w:hAnsi="Monotype Corsiva"/>
          <w:b/>
          <w:color w:val="0000FF"/>
          <w:sz w:val="36"/>
          <w:szCs w:val="36"/>
        </w:rPr>
        <w:t xml:space="preserve">. </w:t>
      </w:r>
      <w:r w:rsidR="00AF1CC5" w:rsidRPr="00AF1CC5">
        <w:rPr>
          <w:rFonts w:ascii="Monotype Corsiva" w:hAnsi="Monotype Corsiva"/>
          <w:b/>
          <w:color w:val="0000FF"/>
          <w:sz w:val="36"/>
          <w:szCs w:val="36"/>
        </w:rPr>
        <w:t>Оформлення візи та грифу погодження документу</w:t>
      </w:r>
    </w:p>
    <w:p w:rsidR="00AF1CC5" w:rsidRPr="00AF1CC5" w:rsidRDefault="00AC2FE8" w:rsidP="00AF1CC5">
      <w:pPr>
        <w:spacing w:after="0" w:line="240" w:lineRule="auto"/>
        <w:jc w:val="center"/>
        <w:rPr>
          <w:rFonts w:ascii="Monotype Corsiva" w:hAnsi="Monotype Corsiva"/>
          <w:b/>
          <w:color w:val="0000FF"/>
          <w:sz w:val="36"/>
          <w:szCs w:val="36"/>
        </w:rPr>
      </w:pPr>
      <w:r>
        <w:rPr>
          <w:rFonts w:ascii="Monotype Corsiva" w:hAnsi="Monotype Corsiva"/>
          <w:b/>
          <w:color w:val="0000FF"/>
          <w:sz w:val="36"/>
          <w:szCs w:val="36"/>
        </w:rPr>
        <w:t>3</w:t>
      </w:r>
      <w:r w:rsidR="00AF1CC5">
        <w:rPr>
          <w:rFonts w:ascii="Monotype Corsiva" w:hAnsi="Monotype Corsiva"/>
          <w:b/>
          <w:color w:val="0000FF"/>
          <w:sz w:val="36"/>
          <w:szCs w:val="36"/>
        </w:rPr>
        <w:t>.1.Визначення термінів</w:t>
      </w:r>
    </w:p>
    <w:p w:rsidR="00AF1CC5" w:rsidRDefault="00AF1CC5" w:rsidP="00D25844">
      <w:pPr>
        <w:spacing w:after="0" w:line="240" w:lineRule="auto"/>
        <w:rPr>
          <w:b/>
          <w:bCs/>
          <w:i/>
          <w:iCs/>
        </w:rPr>
      </w:pPr>
    </w:p>
    <w:p w:rsidR="00AF1CC5" w:rsidRPr="003B48E9" w:rsidRDefault="008142ED" w:rsidP="00EC54F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heme="minorHAnsi" w:hAnsiTheme="minorHAnsi"/>
          <w:i/>
          <w:sz w:val="27"/>
          <w:szCs w:val="27"/>
          <w:lang w:val="uk-UA"/>
        </w:rPr>
      </w:pPr>
      <w:r w:rsidRPr="003B48E9">
        <w:rPr>
          <w:rFonts w:asciiTheme="minorHAnsi" w:hAnsiTheme="minorHAnsi"/>
          <w:b/>
          <w:bCs/>
          <w:i/>
          <w:iCs/>
          <w:sz w:val="27"/>
          <w:szCs w:val="27"/>
          <w:lang w:val="uk-UA"/>
        </w:rPr>
        <w:t>Документ</w:t>
      </w:r>
      <w:r w:rsidRPr="003B48E9">
        <w:rPr>
          <w:rFonts w:asciiTheme="minorHAnsi" w:hAnsiTheme="minorHAnsi"/>
          <w:sz w:val="27"/>
          <w:szCs w:val="27"/>
          <w:lang w:val="uk-UA"/>
        </w:rPr>
        <w:t xml:space="preserve"> (</w:t>
      </w:r>
      <w:r w:rsidR="00AF1CC5" w:rsidRPr="003B48E9">
        <w:rPr>
          <w:rFonts w:asciiTheme="minorHAnsi" w:hAnsiTheme="minorHAnsi"/>
          <w:sz w:val="27"/>
          <w:szCs w:val="27"/>
          <w:lang w:val="uk-UA"/>
        </w:rPr>
        <w:t xml:space="preserve">стаття 1 Закону України </w:t>
      </w:r>
      <w:r w:rsidRPr="003B48E9">
        <w:rPr>
          <w:rFonts w:asciiTheme="minorHAnsi" w:hAnsiTheme="minorHAnsi"/>
          <w:sz w:val="27"/>
          <w:szCs w:val="27"/>
          <w:lang w:val="uk-UA"/>
        </w:rPr>
        <w:t>«Про інформацію») —</w:t>
      </w:r>
      <w:r w:rsidR="00AF1CC5" w:rsidRPr="003B48E9">
        <w:rPr>
          <w:rFonts w:asciiTheme="minorHAnsi" w:hAnsiTheme="minorHAnsi"/>
          <w:sz w:val="27"/>
          <w:szCs w:val="27"/>
          <w:lang w:val="uk-UA"/>
        </w:rPr>
        <w:t xml:space="preserve"> </w:t>
      </w:r>
      <w:r w:rsidR="00AF1CC5" w:rsidRPr="003B48E9">
        <w:rPr>
          <w:rFonts w:asciiTheme="minorHAnsi" w:hAnsiTheme="minorHAnsi"/>
          <w:i/>
          <w:sz w:val="27"/>
          <w:szCs w:val="27"/>
          <w:lang w:val="uk-UA"/>
        </w:rPr>
        <w:t xml:space="preserve">матеріальний   носій, що  містить  інформацію, основними функціями якого є її збереження та передавання у часі та просторі. </w:t>
      </w:r>
    </w:p>
    <w:p w:rsidR="00D25844" w:rsidRPr="003B48E9" w:rsidRDefault="00D25844" w:rsidP="00D25844">
      <w:pPr>
        <w:spacing w:after="0" w:line="240" w:lineRule="auto"/>
        <w:rPr>
          <w:sz w:val="27"/>
          <w:szCs w:val="27"/>
          <w:lang w:val="ru-RU"/>
        </w:rPr>
      </w:pPr>
    </w:p>
    <w:p w:rsidR="008142ED" w:rsidRPr="003B48E9" w:rsidRDefault="008142ED" w:rsidP="00EC54F1">
      <w:pPr>
        <w:spacing w:after="0" w:line="240" w:lineRule="auto"/>
        <w:ind w:firstLine="709"/>
        <w:jc w:val="both"/>
        <w:outlineLvl w:val="0"/>
        <w:rPr>
          <w:rFonts w:ascii="Arial" w:eastAsia="Times New Roman" w:hAnsi="Arial" w:cs="Arial"/>
          <w:bCs/>
          <w:kern w:val="36"/>
          <w:sz w:val="27"/>
          <w:szCs w:val="27"/>
          <w:lang w:eastAsia="ru-RU"/>
        </w:rPr>
      </w:pPr>
      <w:r w:rsidRPr="003B48E9">
        <w:rPr>
          <w:rFonts w:ascii="Arial" w:eastAsia="Times New Roman" w:hAnsi="Arial" w:cs="Arial"/>
          <w:bCs/>
          <w:kern w:val="36"/>
          <w:sz w:val="27"/>
          <w:szCs w:val="27"/>
          <w:lang w:eastAsia="ru-RU"/>
        </w:rPr>
        <w:lastRenderedPageBreak/>
        <w:t xml:space="preserve">ДСТУ 2732: 2004 </w:t>
      </w:r>
      <w:r w:rsidR="00EC54F1" w:rsidRPr="003B48E9">
        <w:rPr>
          <w:rFonts w:ascii="Arial" w:eastAsia="Times New Roman" w:hAnsi="Arial" w:cs="Arial"/>
          <w:bCs/>
          <w:kern w:val="36"/>
          <w:sz w:val="27"/>
          <w:szCs w:val="27"/>
          <w:lang w:eastAsia="ru-RU"/>
        </w:rPr>
        <w:t>«</w:t>
      </w:r>
      <w:r w:rsidRPr="003B48E9">
        <w:rPr>
          <w:rFonts w:ascii="Arial" w:eastAsia="Times New Roman" w:hAnsi="Arial" w:cs="Arial"/>
          <w:bCs/>
          <w:kern w:val="36"/>
          <w:sz w:val="27"/>
          <w:szCs w:val="27"/>
          <w:lang w:eastAsia="ru-RU"/>
        </w:rPr>
        <w:t>Діловодство й архівна справа. Терміни та визначення понять</w:t>
      </w:r>
      <w:r w:rsidR="00EC54F1" w:rsidRPr="003B48E9">
        <w:rPr>
          <w:rFonts w:ascii="Arial" w:eastAsia="Times New Roman" w:hAnsi="Arial" w:cs="Arial"/>
          <w:bCs/>
          <w:kern w:val="36"/>
          <w:sz w:val="27"/>
          <w:szCs w:val="27"/>
          <w:lang w:eastAsia="ru-RU"/>
        </w:rPr>
        <w:t>» визначено:</w:t>
      </w:r>
    </w:p>
    <w:p w:rsidR="00B22B26" w:rsidRPr="003B48E9" w:rsidRDefault="000D3DBB" w:rsidP="00EC54F1">
      <w:pPr>
        <w:spacing w:after="0" w:line="240" w:lineRule="auto"/>
        <w:ind w:firstLine="709"/>
        <w:jc w:val="both"/>
        <w:rPr>
          <w:rFonts w:eastAsia="Times New Roman" w:cs="Arial"/>
          <w:sz w:val="27"/>
          <w:szCs w:val="27"/>
          <w:lang w:eastAsia="ru-RU"/>
        </w:rPr>
      </w:pPr>
      <w:r w:rsidRPr="003B48E9">
        <w:rPr>
          <w:rFonts w:eastAsia="Times New Roman" w:cs="Arial"/>
          <w:i/>
          <w:sz w:val="27"/>
          <w:szCs w:val="27"/>
          <w:lang w:eastAsia="ru-RU"/>
        </w:rPr>
        <w:t>Д</w:t>
      </w:r>
      <w:r w:rsidR="00B22B26" w:rsidRPr="003B48E9">
        <w:rPr>
          <w:rFonts w:eastAsia="Times New Roman" w:cs="Arial"/>
          <w:i/>
          <w:sz w:val="27"/>
          <w:szCs w:val="27"/>
          <w:lang w:eastAsia="ru-RU"/>
        </w:rPr>
        <w:t>окумент</w:t>
      </w:r>
      <w:r w:rsidRPr="003B48E9">
        <w:rPr>
          <w:rFonts w:eastAsia="Times New Roman" w:cs="Arial"/>
          <w:i/>
          <w:sz w:val="27"/>
          <w:szCs w:val="27"/>
          <w:lang w:eastAsia="ru-RU"/>
        </w:rPr>
        <w:t xml:space="preserve"> – </w:t>
      </w:r>
      <w:r w:rsidRPr="003B48E9">
        <w:rPr>
          <w:rFonts w:eastAsia="Times New Roman" w:cs="Arial"/>
          <w:sz w:val="27"/>
          <w:szCs w:val="27"/>
          <w:lang w:eastAsia="ru-RU"/>
        </w:rPr>
        <w:t>і</w:t>
      </w:r>
      <w:r w:rsidR="00B22B26" w:rsidRPr="003B48E9">
        <w:rPr>
          <w:rFonts w:eastAsia="Times New Roman" w:cs="Arial"/>
          <w:sz w:val="27"/>
          <w:szCs w:val="27"/>
          <w:lang w:eastAsia="ru-RU"/>
        </w:rPr>
        <w:t>нформація, зафіксована на матеріальному носії, основною функцією якого є зберігати та передавати її в часі та просторі.</w:t>
      </w:r>
    </w:p>
    <w:p w:rsidR="00876540" w:rsidRPr="003B48E9" w:rsidRDefault="00EC54F1" w:rsidP="00EC54F1">
      <w:pPr>
        <w:spacing w:after="0" w:line="240" w:lineRule="auto"/>
        <w:ind w:firstLine="709"/>
        <w:jc w:val="both"/>
        <w:rPr>
          <w:rFonts w:eastAsia="Times New Roman" w:cs="Arial"/>
          <w:sz w:val="27"/>
          <w:szCs w:val="27"/>
          <w:lang w:eastAsia="ru-RU"/>
        </w:rPr>
      </w:pPr>
      <w:r w:rsidRPr="003B48E9">
        <w:rPr>
          <w:rFonts w:eastAsia="Times New Roman" w:cs="Arial"/>
          <w:i/>
          <w:sz w:val="27"/>
          <w:szCs w:val="27"/>
          <w:lang w:eastAsia="ru-RU"/>
        </w:rPr>
        <w:t>Р</w:t>
      </w:r>
      <w:r w:rsidR="00876540" w:rsidRPr="003B48E9">
        <w:rPr>
          <w:rFonts w:eastAsia="Times New Roman" w:cs="Arial"/>
          <w:i/>
          <w:sz w:val="27"/>
          <w:szCs w:val="27"/>
          <w:lang w:eastAsia="ru-RU"/>
        </w:rPr>
        <w:t>еквізит службового документа -</w:t>
      </w:r>
      <w:r w:rsidR="00876540" w:rsidRPr="003B48E9">
        <w:rPr>
          <w:rFonts w:eastAsia="Times New Roman" w:cs="Arial"/>
          <w:sz w:val="27"/>
          <w:szCs w:val="27"/>
          <w:lang w:eastAsia="ru-RU"/>
        </w:rPr>
        <w:t xml:space="preserve"> Інформація, зафіксована в</w:t>
      </w:r>
      <w:r w:rsidRPr="003B48E9">
        <w:rPr>
          <w:rFonts w:eastAsia="Times New Roman" w:cs="Arial"/>
          <w:sz w:val="27"/>
          <w:szCs w:val="27"/>
          <w:lang w:eastAsia="ru-RU"/>
        </w:rPr>
        <w:t xml:space="preserve"> </w:t>
      </w:r>
      <w:r w:rsidR="00876540" w:rsidRPr="003B48E9">
        <w:rPr>
          <w:rFonts w:eastAsia="Times New Roman" w:cs="Arial"/>
          <w:sz w:val="27"/>
          <w:szCs w:val="27"/>
          <w:lang w:eastAsia="ru-RU"/>
        </w:rPr>
        <w:t>службовому документі для його ідентифік</w:t>
      </w:r>
      <w:r w:rsidR="00013BFC" w:rsidRPr="003B48E9">
        <w:rPr>
          <w:rFonts w:eastAsia="Times New Roman" w:cs="Arial"/>
          <w:sz w:val="27"/>
          <w:szCs w:val="27"/>
          <w:lang w:eastAsia="ru-RU"/>
        </w:rPr>
        <w:t>ації</w:t>
      </w:r>
      <w:r w:rsidR="00876540" w:rsidRPr="003B48E9">
        <w:rPr>
          <w:rFonts w:eastAsia="Times New Roman" w:cs="Arial"/>
          <w:sz w:val="27"/>
          <w:szCs w:val="27"/>
          <w:lang w:eastAsia="ru-RU"/>
        </w:rPr>
        <w:t>, організ</w:t>
      </w:r>
      <w:r w:rsidR="00013BFC" w:rsidRPr="003B48E9">
        <w:rPr>
          <w:rFonts w:eastAsia="Times New Roman" w:cs="Arial"/>
          <w:sz w:val="27"/>
          <w:szCs w:val="27"/>
          <w:lang w:eastAsia="ru-RU"/>
        </w:rPr>
        <w:t>ації</w:t>
      </w:r>
      <w:r w:rsidR="00876540" w:rsidRPr="003B48E9">
        <w:rPr>
          <w:rFonts w:eastAsia="Times New Roman" w:cs="Arial"/>
          <w:sz w:val="27"/>
          <w:szCs w:val="27"/>
          <w:lang w:eastAsia="ru-RU"/>
        </w:rPr>
        <w:t xml:space="preserve"> обігу</w:t>
      </w:r>
      <w:r w:rsidRPr="003B48E9">
        <w:rPr>
          <w:rFonts w:eastAsia="Times New Roman" w:cs="Arial"/>
          <w:sz w:val="27"/>
          <w:szCs w:val="27"/>
          <w:lang w:eastAsia="ru-RU"/>
        </w:rPr>
        <w:t xml:space="preserve"> </w:t>
      </w:r>
      <w:r w:rsidR="00876540" w:rsidRPr="003B48E9">
        <w:rPr>
          <w:rFonts w:eastAsia="Times New Roman" w:cs="Arial"/>
          <w:sz w:val="27"/>
          <w:szCs w:val="27"/>
          <w:lang w:eastAsia="ru-RU"/>
        </w:rPr>
        <w:t>і</w:t>
      </w:r>
      <w:r w:rsidR="00013BFC" w:rsidRPr="003B48E9">
        <w:rPr>
          <w:rFonts w:eastAsia="Times New Roman" w:cs="Arial"/>
          <w:sz w:val="27"/>
          <w:szCs w:val="27"/>
          <w:lang w:eastAsia="ru-RU"/>
        </w:rPr>
        <w:t>/</w:t>
      </w:r>
      <w:r w:rsidR="00876540" w:rsidRPr="003B48E9">
        <w:rPr>
          <w:rFonts w:eastAsia="Times New Roman" w:cs="Arial"/>
          <w:sz w:val="27"/>
          <w:szCs w:val="27"/>
          <w:lang w:eastAsia="ru-RU"/>
        </w:rPr>
        <w:t xml:space="preserve">або надання йому </w:t>
      </w:r>
      <w:r w:rsidRPr="003B48E9">
        <w:rPr>
          <w:rFonts w:eastAsia="Times New Roman" w:cs="Arial"/>
          <w:sz w:val="27"/>
          <w:szCs w:val="27"/>
          <w:lang w:eastAsia="ru-RU"/>
        </w:rPr>
        <w:t>юридичної</w:t>
      </w:r>
      <w:r w:rsidR="00876540" w:rsidRPr="003B48E9">
        <w:rPr>
          <w:rFonts w:eastAsia="Times New Roman" w:cs="Arial"/>
          <w:sz w:val="27"/>
          <w:szCs w:val="27"/>
          <w:lang w:eastAsia="ru-RU"/>
        </w:rPr>
        <w:t xml:space="preserve"> сили.</w:t>
      </w:r>
    </w:p>
    <w:p w:rsidR="00775B3F" w:rsidRPr="003B48E9" w:rsidRDefault="00775B3F" w:rsidP="00EC54F1">
      <w:pPr>
        <w:spacing w:after="0" w:line="240" w:lineRule="auto"/>
        <w:ind w:firstLine="709"/>
        <w:jc w:val="both"/>
        <w:rPr>
          <w:rFonts w:eastAsia="Times New Roman" w:cs="Arial"/>
          <w:sz w:val="27"/>
          <w:szCs w:val="27"/>
          <w:lang w:eastAsia="ru-RU"/>
        </w:rPr>
      </w:pPr>
      <w:r w:rsidRPr="003B48E9">
        <w:rPr>
          <w:rFonts w:eastAsia="Times New Roman" w:cs="Arial"/>
          <w:sz w:val="27"/>
          <w:szCs w:val="27"/>
          <w:lang w:eastAsia="ru-RU"/>
        </w:rPr>
        <w:t xml:space="preserve">В свою чергу </w:t>
      </w:r>
      <w:r w:rsidRPr="003B48E9">
        <w:rPr>
          <w:rFonts w:eastAsia="Times New Roman" w:cs="Arial"/>
          <w:i/>
          <w:sz w:val="27"/>
          <w:szCs w:val="27"/>
          <w:lang w:eastAsia="ru-RU"/>
        </w:rPr>
        <w:t>оформл</w:t>
      </w:r>
      <w:r w:rsidR="00013BFC" w:rsidRPr="003B48E9">
        <w:rPr>
          <w:rFonts w:eastAsia="Times New Roman" w:cs="Arial"/>
          <w:i/>
          <w:sz w:val="27"/>
          <w:szCs w:val="27"/>
          <w:lang w:eastAsia="ru-RU"/>
        </w:rPr>
        <w:t>ення</w:t>
      </w:r>
      <w:r w:rsidRPr="003B48E9">
        <w:rPr>
          <w:rFonts w:eastAsia="Times New Roman" w:cs="Arial"/>
          <w:i/>
          <w:sz w:val="27"/>
          <w:szCs w:val="27"/>
          <w:lang w:eastAsia="ru-RU"/>
        </w:rPr>
        <w:t xml:space="preserve"> службового документа</w:t>
      </w:r>
      <w:r w:rsidRPr="003B48E9">
        <w:rPr>
          <w:rFonts w:eastAsia="Times New Roman" w:cs="Arial"/>
          <w:sz w:val="27"/>
          <w:szCs w:val="27"/>
          <w:lang w:eastAsia="ru-RU"/>
        </w:rPr>
        <w:t xml:space="preserve"> – фіксування реквізитів службового документа.</w:t>
      </w:r>
    </w:p>
    <w:p w:rsidR="00E33A35" w:rsidRPr="003B48E9" w:rsidRDefault="00EC54F1" w:rsidP="00EC54F1">
      <w:pPr>
        <w:spacing w:after="0" w:line="240" w:lineRule="auto"/>
        <w:ind w:firstLine="709"/>
        <w:jc w:val="both"/>
        <w:rPr>
          <w:rFonts w:eastAsia="Times New Roman" w:cs="Arial"/>
          <w:sz w:val="27"/>
          <w:szCs w:val="27"/>
          <w:lang w:eastAsia="ru-RU"/>
        </w:rPr>
      </w:pPr>
      <w:r w:rsidRPr="003B48E9">
        <w:rPr>
          <w:rFonts w:cs="Arial"/>
          <w:i/>
          <w:sz w:val="27"/>
          <w:szCs w:val="27"/>
        </w:rPr>
        <w:t>Г</w:t>
      </w:r>
      <w:r w:rsidR="00E33A35" w:rsidRPr="003B48E9">
        <w:rPr>
          <w:rFonts w:cs="Arial"/>
          <w:i/>
          <w:sz w:val="27"/>
          <w:szCs w:val="27"/>
        </w:rPr>
        <w:t>риф погодження</w:t>
      </w:r>
      <w:r w:rsidR="00E33A35" w:rsidRPr="003B48E9">
        <w:rPr>
          <w:rFonts w:cs="Arial"/>
          <w:sz w:val="27"/>
          <w:szCs w:val="27"/>
        </w:rPr>
        <w:t xml:space="preserve"> – </w:t>
      </w:r>
      <w:r w:rsidRPr="003B48E9">
        <w:rPr>
          <w:rFonts w:eastAsia="Times New Roman" w:cs="Arial"/>
          <w:sz w:val="27"/>
          <w:szCs w:val="27"/>
          <w:lang w:eastAsia="ru-RU"/>
        </w:rPr>
        <w:t>р</w:t>
      </w:r>
      <w:r w:rsidR="00E33A35" w:rsidRPr="003B48E9">
        <w:rPr>
          <w:rFonts w:eastAsia="Times New Roman" w:cs="Arial"/>
          <w:sz w:val="27"/>
          <w:szCs w:val="27"/>
          <w:lang w:eastAsia="ru-RU"/>
        </w:rPr>
        <w:t xml:space="preserve">еквізит службового документа, який свідчить про згоду установи, її підрозділу чи посадової особи, </w:t>
      </w:r>
      <w:r w:rsidRPr="003B48E9">
        <w:rPr>
          <w:rFonts w:eastAsia="Times New Roman" w:cs="Arial"/>
          <w:sz w:val="27"/>
          <w:szCs w:val="27"/>
          <w:lang w:eastAsia="ru-RU"/>
        </w:rPr>
        <w:t>щ</w:t>
      </w:r>
      <w:r w:rsidR="00E33A35" w:rsidRPr="003B48E9">
        <w:rPr>
          <w:rFonts w:eastAsia="Times New Roman" w:cs="Arial"/>
          <w:sz w:val="27"/>
          <w:szCs w:val="27"/>
          <w:lang w:eastAsia="ru-RU"/>
        </w:rPr>
        <w:t>о не є автором документа з його змістом</w:t>
      </w:r>
      <w:r w:rsidRPr="003B48E9">
        <w:rPr>
          <w:rFonts w:eastAsia="Times New Roman" w:cs="Arial"/>
          <w:sz w:val="27"/>
          <w:szCs w:val="27"/>
          <w:lang w:eastAsia="ru-RU"/>
        </w:rPr>
        <w:t>;</w:t>
      </w:r>
    </w:p>
    <w:p w:rsidR="00E33A35" w:rsidRPr="003B48E9" w:rsidRDefault="00E33A35" w:rsidP="00EC54F1">
      <w:pPr>
        <w:spacing w:after="0" w:line="240" w:lineRule="auto"/>
        <w:ind w:firstLine="709"/>
        <w:jc w:val="both"/>
        <w:rPr>
          <w:rFonts w:eastAsia="Times New Roman" w:cs="Arial"/>
          <w:sz w:val="27"/>
          <w:szCs w:val="27"/>
          <w:lang w:eastAsia="ru-RU"/>
        </w:rPr>
      </w:pPr>
      <w:r w:rsidRPr="003B48E9">
        <w:rPr>
          <w:rFonts w:eastAsia="Times New Roman" w:cs="Arial"/>
          <w:i/>
          <w:sz w:val="27"/>
          <w:szCs w:val="27"/>
          <w:lang w:eastAsia="ru-RU"/>
        </w:rPr>
        <w:t>віза документа</w:t>
      </w:r>
      <w:r w:rsidRPr="003B48E9">
        <w:rPr>
          <w:rFonts w:eastAsia="Times New Roman" w:cs="Arial"/>
          <w:sz w:val="27"/>
          <w:szCs w:val="27"/>
          <w:lang w:eastAsia="ru-RU"/>
        </w:rPr>
        <w:t xml:space="preserve"> – </w:t>
      </w:r>
      <w:r w:rsidR="00EC54F1" w:rsidRPr="003B48E9">
        <w:rPr>
          <w:rFonts w:eastAsia="Times New Roman" w:cs="Arial"/>
          <w:sz w:val="27"/>
          <w:szCs w:val="27"/>
          <w:lang w:eastAsia="ru-RU"/>
        </w:rPr>
        <w:t>р</w:t>
      </w:r>
      <w:r w:rsidRPr="003B48E9">
        <w:rPr>
          <w:rFonts w:eastAsia="Times New Roman" w:cs="Arial"/>
          <w:sz w:val="27"/>
          <w:szCs w:val="27"/>
          <w:lang w:eastAsia="ru-RU"/>
        </w:rPr>
        <w:t>еквізит службового документа у вигляді</w:t>
      </w:r>
      <w:r w:rsidR="00EC54F1" w:rsidRPr="003B48E9">
        <w:rPr>
          <w:rFonts w:eastAsia="Times New Roman" w:cs="Arial"/>
          <w:sz w:val="27"/>
          <w:szCs w:val="27"/>
          <w:lang w:eastAsia="ru-RU"/>
        </w:rPr>
        <w:t xml:space="preserve"> </w:t>
      </w:r>
      <w:r w:rsidRPr="003B48E9">
        <w:rPr>
          <w:rFonts w:eastAsia="Times New Roman" w:cs="Arial"/>
          <w:sz w:val="27"/>
          <w:szCs w:val="27"/>
          <w:lang w:eastAsia="ru-RU"/>
        </w:rPr>
        <w:t>напису, зробленого посадовою особою, що висловлює згоду або</w:t>
      </w:r>
      <w:r w:rsidR="00EC54F1" w:rsidRPr="003B48E9">
        <w:rPr>
          <w:rFonts w:eastAsia="Times New Roman" w:cs="Arial"/>
          <w:sz w:val="27"/>
          <w:szCs w:val="27"/>
          <w:lang w:eastAsia="ru-RU"/>
        </w:rPr>
        <w:t xml:space="preserve"> </w:t>
      </w:r>
      <w:r w:rsidRPr="003B48E9">
        <w:rPr>
          <w:rFonts w:eastAsia="Times New Roman" w:cs="Arial"/>
          <w:sz w:val="27"/>
          <w:szCs w:val="27"/>
          <w:lang w:eastAsia="ru-RU"/>
        </w:rPr>
        <w:t>незгоду з його змістом</w:t>
      </w:r>
      <w:r w:rsidR="00EC54F1" w:rsidRPr="003B48E9">
        <w:rPr>
          <w:rFonts w:eastAsia="Times New Roman" w:cs="Arial"/>
          <w:sz w:val="27"/>
          <w:szCs w:val="27"/>
          <w:lang w:eastAsia="ru-RU"/>
        </w:rPr>
        <w:t>.</w:t>
      </w:r>
    </w:p>
    <w:p w:rsidR="00900797" w:rsidRDefault="00900797" w:rsidP="00900797">
      <w:pPr>
        <w:spacing w:after="0" w:line="240" w:lineRule="auto"/>
        <w:jc w:val="center"/>
        <w:rPr>
          <w:rFonts w:ascii="Monotype Corsiva" w:eastAsia="Times New Roman" w:hAnsi="Monotype Corsiva" w:cs="Arial"/>
          <w:b/>
          <w:color w:val="0000FF"/>
          <w:sz w:val="36"/>
          <w:szCs w:val="36"/>
          <w:lang w:eastAsia="ru-RU"/>
        </w:rPr>
      </w:pPr>
    </w:p>
    <w:p w:rsidR="00900797" w:rsidRPr="00E33A35" w:rsidRDefault="00AC2FE8" w:rsidP="00900797">
      <w:pPr>
        <w:spacing w:after="0" w:line="240" w:lineRule="auto"/>
        <w:jc w:val="center"/>
        <w:rPr>
          <w:rFonts w:ascii="Monotype Corsiva" w:eastAsia="Times New Roman" w:hAnsi="Monotype Corsiva" w:cs="Arial"/>
          <w:b/>
          <w:color w:val="0000FF"/>
          <w:sz w:val="36"/>
          <w:szCs w:val="36"/>
          <w:lang w:eastAsia="ru-RU"/>
        </w:rPr>
      </w:pPr>
      <w:r>
        <w:rPr>
          <w:rFonts w:ascii="Monotype Corsiva" w:eastAsia="Times New Roman" w:hAnsi="Monotype Corsiva" w:cs="Arial"/>
          <w:b/>
          <w:color w:val="0000FF"/>
          <w:sz w:val="36"/>
          <w:szCs w:val="36"/>
          <w:lang w:eastAsia="ru-RU"/>
        </w:rPr>
        <w:t>3</w:t>
      </w:r>
      <w:r w:rsidR="00900797" w:rsidRPr="00FA10B1">
        <w:rPr>
          <w:rFonts w:ascii="Monotype Corsiva" w:eastAsia="Times New Roman" w:hAnsi="Monotype Corsiva" w:cs="Arial"/>
          <w:b/>
          <w:color w:val="0000FF"/>
          <w:sz w:val="36"/>
          <w:szCs w:val="36"/>
          <w:lang w:eastAsia="ru-RU"/>
        </w:rPr>
        <w:t xml:space="preserve">.2. </w:t>
      </w:r>
      <w:r w:rsidR="00900797">
        <w:rPr>
          <w:rFonts w:ascii="Monotype Corsiva" w:eastAsia="Times New Roman" w:hAnsi="Monotype Corsiva" w:cs="Arial"/>
          <w:b/>
          <w:color w:val="0000FF"/>
          <w:sz w:val="36"/>
          <w:szCs w:val="36"/>
          <w:lang w:eastAsia="ru-RU"/>
        </w:rPr>
        <w:t xml:space="preserve">Склад реквізитів </w:t>
      </w:r>
      <w:r w:rsidR="00900797" w:rsidRPr="00FA10B1">
        <w:rPr>
          <w:rFonts w:ascii="Monotype Corsiva" w:eastAsia="Times New Roman" w:hAnsi="Monotype Corsiva" w:cs="Arial"/>
          <w:b/>
          <w:color w:val="0000FF"/>
          <w:sz w:val="36"/>
          <w:szCs w:val="36"/>
          <w:lang w:eastAsia="ru-RU"/>
        </w:rPr>
        <w:t>«Гриф погодження документа» та «Візи документа»</w:t>
      </w:r>
    </w:p>
    <w:p w:rsidR="0007647C" w:rsidRDefault="0007647C" w:rsidP="00900797">
      <w:pPr>
        <w:spacing w:after="0" w:line="240" w:lineRule="auto"/>
        <w:ind w:firstLine="709"/>
        <w:jc w:val="both"/>
        <w:rPr>
          <w:b/>
          <w:bCs/>
          <w:color w:val="000000"/>
          <w:sz w:val="28"/>
          <w:szCs w:val="28"/>
        </w:rPr>
      </w:pPr>
    </w:p>
    <w:p w:rsidR="00900797" w:rsidRPr="00146B16" w:rsidRDefault="00900797" w:rsidP="00900797">
      <w:pPr>
        <w:spacing w:after="0" w:line="240" w:lineRule="auto"/>
        <w:ind w:firstLine="709"/>
        <w:jc w:val="both"/>
        <w:rPr>
          <w:rFonts w:ascii="Calibri" w:eastAsia="Calibri" w:hAnsi="Calibri" w:cs="Times New Roman"/>
          <w:color w:val="000000"/>
          <w:sz w:val="27"/>
          <w:szCs w:val="27"/>
        </w:rPr>
      </w:pPr>
      <w:r w:rsidRPr="00146B16">
        <w:rPr>
          <w:b/>
          <w:bCs/>
          <w:color w:val="000000"/>
          <w:sz w:val="27"/>
          <w:szCs w:val="27"/>
        </w:rPr>
        <w:t xml:space="preserve">Пунктом </w:t>
      </w:r>
      <w:r w:rsidRPr="00146B16">
        <w:rPr>
          <w:rFonts w:ascii="Calibri" w:eastAsia="Calibri" w:hAnsi="Calibri" w:cs="Times New Roman"/>
          <w:b/>
          <w:bCs/>
          <w:color w:val="000000"/>
          <w:sz w:val="27"/>
          <w:szCs w:val="27"/>
        </w:rPr>
        <w:t>1.1</w:t>
      </w:r>
      <w:r w:rsidRPr="00146B16">
        <w:rPr>
          <w:rFonts w:ascii="Calibri" w:eastAsia="Calibri" w:hAnsi="Calibri" w:cs="Times New Roman"/>
          <w:color w:val="000000"/>
          <w:sz w:val="27"/>
          <w:szCs w:val="27"/>
        </w:rPr>
        <w:t xml:space="preserve"> </w:t>
      </w:r>
      <w:r w:rsidR="0007647C" w:rsidRPr="00146B16">
        <w:rPr>
          <w:rFonts w:eastAsia="Calibri" w:cs="Times New Roman"/>
          <w:color w:val="000000"/>
          <w:sz w:val="27"/>
          <w:szCs w:val="27"/>
        </w:rPr>
        <w:t>ДСТУ 4163:2003 «Вимоги до оформлення документів»</w:t>
      </w:r>
      <w:r w:rsidR="0007647C" w:rsidRPr="00146B16">
        <w:rPr>
          <w:color w:val="000000"/>
          <w:sz w:val="27"/>
          <w:szCs w:val="27"/>
        </w:rPr>
        <w:t xml:space="preserve"> </w:t>
      </w:r>
      <w:r w:rsidRPr="00146B16">
        <w:rPr>
          <w:color w:val="000000"/>
          <w:sz w:val="27"/>
          <w:szCs w:val="27"/>
        </w:rPr>
        <w:t>визначено, що ц</w:t>
      </w:r>
      <w:r w:rsidRPr="00146B16">
        <w:rPr>
          <w:rFonts w:ascii="Calibri" w:eastAsia="Calibri" w:hAnsi="Calibri" w:cs="Times New Roman"/>
          <w:color w:val="000000"/>
          <w:sz w:val="27"/>
          <w:szCs w:val="27"/>
        </w:rPr>
        <w:t>ей стандарт поширюється на організаційно-розпорядчі документи (далі — документи) — постанови, розпорядження, накази, положення, рішення, протоколи, акти, листи тощо, створювані в результаті діяльності:</w:t>
      </w:r>
    </w:p>
    <w:p w:rsidR="00900797" w:rsidRPr="00146B16" w:rsidRDefault="00900797" w:rsidP="00900797">
      <w:pPr>
        <w:spacing w:after="0" w:line="240" w:lineRule="auto"/>
        <w:jc w:val="both"/>
        <w:rPr>
          <w:rFonts w:ascii="Calibri" w:eastAsia="Calibri" w:hAnsi="Calibri" w:cs="Times New Roman"/>
          <w:color w:val="000000"/>
          <w:sz w:val="27"/>
          <w:szCs w:val="27"/>
        </w:rPr>
      </w:pPr>
      <w:r w:rsidRPr="00146B16">
        <w:rPr>
          <w:rFonts w:ascii="Calibri" w:eastAsia="Calibri" w:hAnsi="Calibri" w:cs="Times New Roman"/>
          <w:color w:val="000000"/>
          <w:sz w:val="27"/>
          <w:szCs w:val="27"/>
        </w:rPr>
        <w:t>— органів державної влади України, органів місцевого самоврядування;</w:t>
      </w:r>
    </w:p>
    <w:p w:rsidR="00900797" w:rsidRPr="00146B16" w:rsidRDefault="00900797" w:rsidP="00900797">
      <w:pPr>
        <w:spacing w:after="0" w:line="240" w:lineRule="auto"/>
        <w:jc w:val="both"/>
        <w:rPr>
          <w:rFonts w:ascii="Calibri" w:eastAsia="Calibri" w:hAnsi="Calibri" w:cs="Times New Roman"/>
          <w:color w:val="000000"/>
          <w:sz w:val="27"/>
          <w:szCs w:val="27"/>
        </w:rPr>
      </w:pPr>
      <w:r w:rsidRPr="00146B16">
        <w:rPr>
          <w:rFonts w:ascii="Calibri" w:eastAsia="Calibri" w:hAnsi="Calibri" w:cs="Times New Roman"/>
          <w:color w:val="000000"/>
          <w:sz w:val="27"/>
          <w:szCs w:val="27"/>
        </w:rPr>
        <w:t>— підприємств, установ, організацій та їх об'єднань усіх форм власності (далі — організацій).</w:t>
      </w:r>
    </w:p>
    <w:p w:rsidR="00900797" w:rsidRPr="00146B16" w:rsidRDefault="00900797" w:rsidP="00900797">
      <w:pPr>
        <w:spacing w:after="0" w:line="240" w:lineRule="auto"/>
        <w:ind w:firstLine="709"/>
        <w:jc w:val="both"/>
        <w:rPr>
          <w:rFonts w:ascii="Calibri" w:eastAsia="Calibri" w:hAnsi="Calibri" w:cs="Times New Roman"/>
          <w:color w:val="000000"/>
          <w:sz w:val="27"/>
          <w:szCs w:val="27"/>
        </w:rPr>
      </w:pPr>
      <w:r w:rsidRPr="00146B16">
        <w:rPr>
          <w:rFonts w:eastAsia="Calibri" w:cs="Times New Roman"/>
          <w:color w:val="000000"/>
          <w:sz w:val="27"/>
          <w:szCs w:val="27"/>
        </w:rPr>
        <w:t xml:space="preserve">ДСТУ 4163:2003 </w:t>
      </w:r>
      <w:r w:rsidRPr="00146B16">
        <w:rPr>
          <w:rFonts w:ascii="Calibri" w:eastAsia="Calibri" w:hAnsi="Calibri" w:cs="Times New Roman"/>
          <w:color w:val="000000"/>
          <w:sz w:val="27"/>
          <w:szCs w:val="27"/>
        </w:rPr>
        <w:t xml:space="preserve"> установлює: склад реквізитів документів; вимоги до змісту і розташовування реквізитів документів; вимоги до бланків та оформл</w:t>
      </w:r>
      <w:r w:rsidR="003813D5" w:rsidRPr="00146B16">
        <w:rPr>
          <w:rFonts w:ascii="Calibri" w:eastAsia="Calibri" w:hAnsi="Calibri" w:cs="Times New Roman"/>
          <w:color w:val="000000"/>
          <w:sz w:val="27"/>
          <w:szCs w:val="27"/>
        </w:rPr>
        <w:t>ення</w:t>
      </w:r>
      <w:r w:rsidRPr="00146B16">
        <w:rPr>
          <w:rFonts w:ascii="Calibri" w:eastAsia="Calibri" w:hAnsi="Calibri" w:cs="Times New Roman"/>
          <w:color w:val="000000"/>
          <w:sz w:val="27"/>
          <w:szCs w:val="27"/>
        </w:rPr>
        <w:t xml:space="preserve"> документів; вимоги до документів, що їх виготовляють за допомогою друкувальних засобів.</w:t>
      </w:r>
    </w:p>
    <w:p w:rsidR="00900797" w:rsidRDefault="00900797" w:rsidP="00900797">
      <w:pPr>
        <w:spacing w:after="0" w:line="240" w:lineRule="auto"/>
        <w:rPr>
          <w:rFonts w:asciiTheme="majorHAnsi" w:eastAsia="Calibri" w:hAnsiTheme="majorHAnsi" w:cs="Times New Roman"/>
          <w:color w:val="000000"/>
          <w:sz w:val="28"/>
          <w:szCs w:val="28"/>
        </w:rPr>
      </w:pPr>
    </w:p>
    <w:p w:rsidR="00900797" w:rsidRPr="000739A9" w:rsidRDefault="00900797" w:rsidP="000739A9">
      <w:pPr>
        <w:spacing w:after="0" w:line="240" w:lineRule="auto"/>
        <w:ind w:firstLine="709"/>
        <w:jc w:val="both"/>
        <w:rPr>
          <w:rFonts w:ascii="Arial" w:eastAsia="Times New Roman" w:hAnsi="Arial" w:cs="Arial"/>
          <w:sz w:val="24"/>
          <w:szCs w:val="24"/>
          <w:lang w:eastAsia="ru-RU"/>
        </w:rPr>
      </w:pPr>
      <w:r w:rsidRPr="00FA6F8D">
        <w:rPr>
          <w:rFonts w:ascii="MS Mincho" w:eastAsia="MS Mincho" w:hAnsi="MS Mincho" w:cs="MS Mincho"/>
          <w:sz w:val="23"/>
          <w:szCs w:val="23"/>
          <w:lang w:eastAsia="ru-RU"/>
        </w:rPr>
        <w:t>✒</w:t>
      </w:r>
      <w:r w:rsidRPr="00FA6F8D">
        <w:rPr>
          <w:rFonts w:ascii="Arial" w:eastAsia="Times New Roman" w:hAnsi="Arial" w:cs="Arial"/>
          <w:sz w:val="23"/>
          <w:szCs w:val="23"/>
          <w:lang w:eastAsia="ru-RU"/>
        </w:rPr>
        <w:t xml:space="preserve"> </w:t>
      </w:r>
      <w:r w:rsidRPr="000739A9">
        <w:rPr>
          <w:rFonts w:ascii="Arial" w:eastAsia="Times New Roman" w:hAnsi="Arial" w:cs="Arial"/>
          <w:i/>
          <w:sz w:val="28"/>
          <w:szCs w:val="28"/>
          <w:lang w:eastAsia="ru-RU"/>
        </w:rPr>
        <w:t>Реквізит «Гриф погодження документа»</w:t>
      </w:r>
      <w:r w:rsidRPr="00FA6F8D">
        <w:rPr>
          <w:rFonts w:ascii="Arial" w:eastAsia="Times New Roman" w:hAnsi="Arial" w:cs="Arial"/>
          <w:sz w:val="23"/>
          <w:szCs w:val="23"/>
          <w:lang w:eastAsia="ru-RU"/>
        </w:rPr>
        <w:t xml:space="preserve"> </w:t>
      </w:r>
      <w:r w:rsidRPr="000739A9">
        <w:rPr>
          <w:rFonts w:ascii="Arial" w:eastAsia="Times New Roman" w:hAnsi="Arial" w:cs="Arial"/>
          <w:sz w:val="24"/>
          <w:szCs w:val="24"/>
          <w:lang w:eastAsia="ru-RU"/>
        </w:rPr>
        <w:t>фіксує згоду іншого підприємства, його структурного підрозділу або навіть посадової особи, що не є автором документа, зі змістом цього документа.</w:t>
      </w:r>
    </w:p>
    <w:p w:rsidR="00900797" w:rsidRPr="000739A9" w:rsidRDefault="00900797" w:rsidP="000739A9">
      <w:pPr>
        <w:spacing w:after="0" w:line="240" w:lineRule="auto"/>
        <w:ind w:firstLine="709"/>
        <w:jc w:val="both"/>
        <w:rPr>
          <w:rFonts w:ascii="Arial" w:eastAsia="Times New Roman" w:hAnsi="Arial" w:cs="Arial"/>
          <w:sz w:val="24"/>
          <w:szCs w:val="24"/>
          <w:lang w:eastAsia="ru-RU"/>
        </w:rPr>
      </w:pPr>
      <w:r w:rsidRPr="000739A9">
        <w:rPr>
          <w:rFonts w:ascii="Arial" w:eastAsia="Times New Roman" w:hAnsi="Arial" w:cs="Arial"/>
          <w:sz w:val="24"/>
          <w:szCs w:val="24"/>
          <w:lang w:eastAsia="ru-RU"/>
        </w:rPr>
        <w:t>Погодження документа здійснюють у разі потреби в оцінці доцільності видання</w:t>
      </w:r>
      <w:r w:rsidR="000739A9" w:rsidRPr="000739A9">
        <w:rPr>
          <w:rFonts w:ascii="Arial" w:eastAsia="Times New Roman" w:hAnsi="Arial" w:cs="Arial"/>
          <w:sz w:val="24"/>
          <w:szCs w:val="24"/>
          <w:lang w:eastAsia="ru-RU"/>
        </w:rPr>
        <w:t xml:space="preserve"> </w:t>
      </w:r>
      <w:r w:rsidRPr="000739A9">
        <w:rPr>
          <w:rFonts w:ascii="Arial" w:eastAsia="Times New Roman" w:hAnsi="Arial" w:cs="Arial"/>
          <w:sz w:val="24"/>
          <w:szCs w:val="24"/>
          <w:lang w:eastAsia="ru-RU"/>
        </w:rPr>
        <w:t>документа, його обґрунтованості та встановленні відповідності законодавству. Як правило, документ погоджують на стадії проекту.</w:t>
      </w:r>
    </w:p>
    <w:p w:rsidR="00900797" w:rsidRPr="000739A9" w:rsidRDefault="00900797" w:rsidP="000739A9">
      <w:pPr>
        <w:spacing w:after="0" w:line="240" w:lineRule="auto"/>
        <w:jc w:val="both"/>
        <w:rPr>
          <w:rFonts w:ascii="Arial" w:eastAsia="Times New Roman" w:hAnsi="Arial" w:cs="Arial"/>
          <w:sz w:val="24"/>
          <w:szCs w:val="24"/>
          <w:lang w:eastAsia="ru-RU"/>
        </w:rPr>
      </w:pPr>
      <w:r w:rsidRPr="000739A9">
        <w:rPr>
          <w:rFonts w:ascii="Arial" w:eastAsia="Times New Roman" w:hAnsi="Arial" w:cs="Arial"/>
          <w:sz w:val="24"/>
          <w:szCs w:val="24"/>
          <w:lang w:eastAsia="ru-RU"/>
        </w:rPr>
        <w:t xml:space="preserve">Гриф погодження розміщують нижче реквізиту «Підпис» без відступу від межі лівого берега. </w:t>
      </w:r>
    </w:p>
    <w:p w:rsidR="00900797" w:rsidRPr="000739A9" w:rsidRDefault="00900797" w:rsidP="000739A9">
      <w:pPr>
        <w:spacing w:after="0" w:line="240" w:lineRule="auto"/>
        <w:ind w:firstLine="709"/>
        <w:jc w:val="both"/>
        <w:rPr>
          <w:rFonts w:ascii="Arial" w:eastAsia="Times New Roman" w:hAnsi="Arial" w:cs="Arial"/>
          <w:i/>
          <w:sz w:val="24"/>
          <w:szCs w:val="24"/>
          <w:lang w:eastAsia="ru-RU"/>
        </w:rPr>
      </w:pPr>
      <w:r w:rsidRPr="000739A9">
        <w:rPr>
          <w:rFonts w:ascii="Arial" w:eastAsia="Times New Roman" w:hAnsi="Arial" w:cs="Arial"/>
          <w:i/>
          <w:sz w:val="24"/>
          <w:szCs w:val="24"/>
          <w:lang w:eastAsia="ru-RU"/>
        </w:rPr>
        <w:t>Він містить такі елементи:</w:t>
      </w:r>
    </w:p>
    <w:p w:rsidR="00900797" w:rsidRPr="000739A9" w:rsidRDefault="00900797" w:rsidP="000739A9">
      <w:pPr>
        <w:spacing w:after="0" w:line="240" w:lineRule="auto"/>
        <w:ind w:firstLine="709"/>
        <w:jc w:val="both"/>
        <w:rPr>
          <w:rFonts w:ascii="Courier New" w:eastAsia="Times New Roman" w:hAnsi="Courier New" w:cs="Courier New"/>
          <w:color w:val="595959" w:themeColor="text1" w:themeTint="A6"/>
          <w:sz w:val="24"/>
          <w:szCs w:val="24"/>
          <w:lang w:eastAsia="ru-RU"/>
        </w:rPr>
      </w:pPr>
      <w:r w:rsidRPr="000739A9">
        <w:rPr>
          <w:rFonts w:ascii="Courier New" w:eastAsia="Times New Roman" w:hAnsi="Courier New" w:cs="Courier New"/>
          <w:color w:val="595959" w:themeColor="text1" w:themeTint="A6"/>
          <w:sz w:val="24"/>
          <w:szCs w:val="24"/>
          <w:lang w:eastAsia="ru-RU"/>
        </w:rPr>
        <w:t>с</w:t>
      </w:r>
      <w:r w:rsidR="000739A9" w:rsidRPr="000739A9">
        <w:rPr>
          <w:rFonts w:ascii="Courier New" w:eastAsia="Times New Roman" w:hAnsi="Courier New" w:cs="Courier New"/>
          <w:color w:val="595959" w:themeColor="text1" w:themeTint="A6"/>
          <w:sz w:val="24"/>
          <w:szCs w:val="24"/>
          <w:lang w:eastAsia="ru-RU"/>
        </w:rPr>
        <w:t>лово ПОГОДЖЕНО (без лапок</w:t>
      </w:r>
      <w:r w:rsidRPr="000739A9">
        <w:rPr>
          <w:rFonts w:ascii="Courier New" w:eastAsia="Times New Roman" w:hAnsi="Courier New" w:cs="Courier New"/>
          <w:color w:val="595959" w:themeColor="text1" w:themeTint="A6"/>
          <w:sz w:val="24"/>
          <w:szCs w:val="24"/>
          <w:lang w:eastAsia="ru-RU"/>
        </w:rPr>
        <w:t>;</w:t>
      </w:r>
    </w:p>
    <w:p w:rsidR="00900797" w:rsidRPr="000739A9" w:rsidRDefault="00900797" w:rsidP="000739A9">
      <w:pPr>
        <w:spacing w:after="0" w:line="240" w:lineRule="auto"/>
        <w:ind w:firstLine="709"/>
        <w:jc w:val="both"/>
        <w:rPr>
          <w:rFonts w:ascii="Courier New" w:eastAsia="Times New Roman" w:hAnsi="Courier New" w:cs="Courier New"/>
          <w:color w:val="595959" w:themeColor="text1" w:themeTint="A6"/>
          <w:sz w:val="24"/>
          <w:szCs w:val="24"/>
          <w:lang w:eastAsia="ru-RU"/>
        </w:rPr>
      </w:pPr>
      <w:r w:rsidRPr="000739A9">
        <w:rPr>
          <w:rFonts w:ascii="Courier New" w:eastAsia="Times New Roman" w:hAnsi="Courier New" w:cs="Courier New"/>
          <w:color w:val="595959" w:themeColor="text1" w:themeTint="A6"/>
          <w:sz w:val="24"/>
          <w:szCs w:val="24"/>
          <w:lang w:eastAsia="ru-RU"/>
        </w:rPr>
        <w:t>назва посади особи, яка погоджує документ;</w:t>
      </w:r>
    </w:p>
    <w:p w:rsidR="00900797" w:rsidRPr="000739A9" w:rsidRDefault="00900797" w:rsidP="000739A9">
      <w:pPr>
        <w:spacing w:after="0" w:line="240" w:lineRule="auto"/>
        <w:ind w:firstLine="709"/>
        <w:jc w:val="both"/>
        <w:rPr>
          <w:rFonts w:ascii="Courier New" w:eastAsia="Times New Roman" w:hAnsi="Courier New" w:cs="Courier New"/>
          <w:color w:val="595959" w:themeColor="text1" w:themeTint="A6"/>
          <w:sz w:val="24"/>
          <w:szCs w:val="24"/>
          <w:lang w:eastAsia="ru-RU"/>
        </w:rPr>
      </w:pPr>
      <w:r w:rsidRPr="000739A9">
        <w:rPr>
          <w:rFonts w:ascii="Courier New" w:eastAsia="Times New Roman" w:hAnsi="Courier New" w:cs="Courier New"/>
          <w:color w:val="595959" w:themeColor="text1" w:themeTint="A6"/>
          <w:sz w:val="24"/>
          <w:szCs w:val="24"/>
          <w:lang w:eastAsia="ru-RU"/>
        </w:rPr>
        <w:t>назва підприємства (є складовою назви посади);</w:t>
      </w:r>
    </w:p>
    <w:p w:rsidR="00900797" w:rsidRPr="000739A9" w:rsidRDefault="00900797" w:rsidP="000739A9">
      <w:pPr>
        <w:spacing w:after="0" w:line="240" w:lineRule="auto"/>
        <w:ind w:firstLine="709"/>
        <w:jc w:val="both"/>
        <w:rPr>
          <w:rFonts w:ascii="Courier New" w:eastAsia="Times New Roman" w:hAnsi="Courier New" w:cs="Courier New"/>
          <w:color w:val="595959" w:themeColor="text1" w:themeTint="A6"/>
          <w:sz w:val="24"/>
          <w:szCs w:val="24"/>
          <w:lang w:eastAsia="ru-RU"/>
        </w:rPr>
      </w:pPr>
      <w:r w:rsidRPr="000739A9">
        <w:rPr>
          <w:rFonts w:ascii="Courier New" w:eastAsia="Times New Roman" w:hAnsi="Courier New" w:cs="Courier New"/>
          <w:color w:val="595959" w:themeColor="text1" w:themeTint="A6"/>
          <w:sz w:val="24"/>
          <w:szCs w:val="24"/>
          <w:lang w:eastAsia="ru-RU"/>
        </w:rPr>
        <w:t>особистий підпис та його розшифрування (ініціал(и) і прізвище);</w:t>
      </w:r>
    </w:p>
    <w:p w:rsidR="00900797" w:rsidRPr="000739A9" w:rsidRDefault="00900797" w:rsidP="000739A9">
      <w:pPr>
        <w:spacing w:after="0" w:line="240" w:lineRule="auto"/>
        <w:ind w:firstLine="709"/>
        <w:jc w:val="both"/>
        <w:rPr>
          <w:rFonts w:ascii="Courier New" w:eastAsia="Times New Roman" w:hAnsi="Courier New" w:cs="Courier New"/>
          <w:color w:val="595959" w:themeColor="text1" w:themeTint="A6"/>
          <w:sz w:val="24"/>
          <w:szCs w:val="24"/>
          <w:lang w:eastAsia="ru-RU"/>
        </w:rPr>
      </w:pPr>
      <w:r w:rsidRPr="000739A9">
        <w:rPr>
          <w:rFonts w:ascii="Courier New" w:eastAsia="Times New Roman" w:hAnsi="Courier New" w:cs="Courier New"/>
          <w:color w:val="595959" w:themeColor="text1" w:themeTint="A6"/>
          <w:sz w:val="24"/>
          <w:szCs w:val="24"/>
          <w:lang w:eastAsia="ru-RU"/>
        </w:rPr>
        <w:t>дата погодження.</w:t>
      </w:r>
    </w:p>
    <w:p w:rsidR="00900797" w:rsidRPr="000739A9" w:rsidRDefault="00900797" w:rsidP="000739A9">
      <w:pPr>
        <w:spacing w:after="0" w:line="240" w:lineRule="auto"/>
        <w:jc w:val="both"/>
        <w:rPr>
          <w:rFonts w:eastAsia="Times New Roman" w:cs="Arial"/>
          <w:sz w:val="23"/>
          <w:szCs w:val="23"/>
          <w:lang w:eastAsia="ru-RU"/>
        </w:rPr>
      </w:pPr>
    </w:p>
    <w:p w:rsidR="00900797" w:rsidRPr="000739A9" w:rsidRDefault="00900797" w:rsidP="000739A9">
      <w:pPr>
        <w:spacing w:after="0" w:line="240" w:lineRule="auto"/>
        <w:ind w:firstLine="709"/>
        <w:jc w:val="both"/>
        <w:rPr>
          <w:rFonts w:ascii="Arial" w:eastAsia="Times New Roman" w:hAnsi="Arial" w:cs="Arial"/>
          <w:sz w:val="24"/>
          <w:szCs w:val="24"/>
          <w:lang w:eastAsia="ru-RU"/>
        </w:rPr>
      </w:pPr>
      <w:r w:rsidRPr="000739A9">
        <w:rPr>
          <w:rFonts w:eastAsia="MS Mincho" w:hAnsi="MS Mincho" w:cs="MS Mincho"/>
          <w:sz w:val="23"/>
          <w:szCs w:val="23"/>
          <w:lang w:eastAsia="ru-RU"/>
        </w:rPr>
        <w:t>✒</w:t>
      </w:r>
      <w:r w:rsidRPr="000739A9">
        <w:rPr>
          <w:rFonts w:eastAsia="MS Mincho" w:cs="MS Mincho"/>
          <w:sz w:val="23"/>
          <w:szCs w:val="23"/>
          <w:lang w:eastAsia="ru-RU"/>
        </w:rPr>
        <w:t xml:space="preserve"> </w:t>
      </w:r>
      <w:r w:rsidRPr="000739A9">
        <w:rPr>
          <w:rFonts w:ascii="Arial" w:eastAsia="Times New Roman" w:hAnsi="Arial" w:cs="Arial"/>
          <w:i/>
          <w:sz w:val="28"/>
          <w:szCs w:val="28"/>
          <w:lang w:eastAsia="ru-RU"/>
        </w:rPr>
        <w:t>Реквізит «Візи документа»</w:t>
      </w:r>
      <w:r w:rsidRPr="000739A9">
        <w:rPr>
          <w:rFonts w:ascii="Arial" w:eastAsia="Times New Roman" w:hAnsi="Arial" w:cs="Arial"/>
          <w:sz w:val="28"/>
          <w:szCs w:val="28"/>
          <w:lang w:eastAsia="ru-RU"/>
        </w:rPr>
        <w:t xml:space="preserve"> </w:t>
      </w:r>
      <w:r w:rsidRPr="000739A9">
        <w:rPr>
          <w:rFonts w:ascii="Arial" w:eastAsia="Times New Roman" w:hAnsi="Arial" w:cs="Arial"/>
          <w:sz w:val="24"/>
          <w:szCs w:val="24"/>
          <w:lang w:eastAsia="ru-RU"/>
        </w:rPr>
        <w:t>засвідчує згоду або незгоду певних посадових осіб з його змістом. Візами оформлюють внутрішнє погодження документа в межах підприємства, що є автором цього документа. Візувати документи можуть лише ті посадові особи, до компетенції яких належить вирішення питань, порушених у цих документах.</w:t>
      </w:r>
    </w:p>
    <w:p w:rsidR="00900797" w:rsidRPr="000739A9" w:rsidRDefault="00900797" w:rsidP="000739A9">
      <w:pPr>
        <w:spacing w:after="0" w:line="240" w:lineRule="auto"/>
        <w:ind w:firstLine="709"/>
        <w:jc w:val="both"/>
        <w:rPr>
          <w:rFonts w:ascii="Arial" w:eastAsia="Times New Roman" w:hAnsi="Arial" w:cs="Arial"/>
          <w:i/>
          <w:sz w:val="24"/>
          <w:szCs w:val="24"/>
          <w:lang w:eastAsia="ru-RU"/>
        </w:rPr>
      </w:pPr>
      <w:r w:rsidRPr="000739A9">
        <w:rPr>
          <w:rFonts w:ascii="Arial" w:eastAsia="Times New Roman" w:hAnsi="Arial" w:cs="Arial"/>
          <w:i/>
          <w:sz w:val="24"/>
          <w:szCs w:val="24"/>
          <w:lang w:eastAsia="ru-RU"/>
        </w:rPr>
        <w:t>Віза має такі елементи:</w:t>
      </w:r>
    </w:p>
    <w:p w:rsidR="00900797" w:rsidRPr="000739A9" w:rsidRDefault="00900797" w:rsidP="000739A9">
      <w:pPr>
        <w:spacing w:after="0" w:line="240" w:lineRule="auto"/>
        <w:ind w:firstLine="709"/>
        <w:jc w:val="both"/>
        <w:rPr>
          <w:rFonts w:ascii="Courier New" w:eastAsia="Times New Roman" w:hAnsi="Courier New" w:cs="Courier New"/>
          <w:color w:val="595959" w:themeColor="text1" w:themeTint="A6"/>
          <w:sz w:val="24"/>
          <w:szCs w:val="24"/>
          <w:lang w:eastAsia="ru-RU"/>
        </w:rPr>
      </w:pPr>
      <w:r w:rsidRPr="000739A9">
        <w:rPr>
          <w:rFonts w:ascii="Courier New" w:eastAsia="Times New Roman" w:hAnsi="Courier New" w:cs="Courier New"/>
          <w:color w:val="595959" w:themeColor="text1" w:themeTint="A6"/>
          <w:sz w:val="24"/>
          <w:szCs w:val="24"/>
          <w:lang w:eastAsia="ru-RU"/>
        </w:rPr>
        <w:t>назва посади особи, яка візує документ;</w:t>
      </w:r>
    </w:p>
    <w:p w:rsidR="00900797" w:rsidRPr="000739A9" w:rsidRDefault="00900797" w:rsidP="000739A9">
      <w:pPr>
        <w:spacing w:after="0" w:line="240" w:lineRule="auto"/>
        <w:ind w:firstLine="709"/>
        <w:jc w:val="both"/>
        <w:rPr>
          <w:rFonts w:ascii="Courier New" w:eastAsia="Times New Roman" w:hAnsi="Courier New" w:cs="Courier New"/>
          <w:color w:val="595959" w:themeColor="text1" w:themeTint="A6"/>
          <w:sz w:val="24"/>
          <w:szCs w:val="24"/>
          <w:lang w:eastAsia="ru-RU"/>
        </w:rPr>
      </w:pPr>
      <w:r w:rsidRPr="000739A9">
        <w:rPr>
          <w:rFonts w:ascii="Courier New" w:eastAsia="Times New Roman" w:hAnsi="Courier New" w:cs="Courier New"/>
          <w:color w:val="595959" w:themeColor="text1" w:themeTint="A6"/>
          <w:sz w:val="24"/>
          <w:szCs w:val="24"/>
          <w:lang w:eastAsia="ru-RU"/>
        </w:rPr>
        <w:t>особистий підпис посадової особи та розшифрування підпису;</w:t>
      </w:r>
    </w:p>
    <w:p w:rsidR="00900797" w:rsidRPr="000739A9" w:rsidRDefault="00900797" w:rsidP="000739A9">
      <w:pPr>
        <w:ind w:firstLine="709"/>
        <w:jc w:val="both"/>
        <w:rPr>
          <w:rFonts w:ascii="Courier New" w:eastAsia="Times New Roman" w:hAnsi="Courier New" w:cs="Courier New"/>
          <w:color w:val="595959" w:themeColor="text1" w:themeTint="A6"/>
          <w:sz w:val="24"/>
          <w:szCs w:val="24"/>
          <w:lang w:val="ru-RU" w:eastAsia="ru-RU"/>
        </w:rPr>
      </w:pPr>
      <w:r w:rsidRPr="000739A9">
        <w:rPr>
          <w:rFonts w:ascii="Courier New" w:eastAsia="Times New Roman" w:hAnsi="Courier New" w:cs="Courier New"/>
          <w:color w:val="595959" w:themeColor="text1" w:themeTint="A6"/>
          <w:sz w:val="24"/>
          <w:szCs w:val="24"/>
          <w:lang w:eastAsia="ru-RU"/>
        </w:rPr>
        <w:t>дата візування</w:t>
      </w:r>
    </w:p>
    <w:p w:rsidR="00900797" w:rsidRDefault="00AC2FE8" w:rsidP="00FA10B1">
      <w:pPr>
        <w:spacing w:after="0" w:line="240" w:lineRule="auto"/>
        <w:jc w:val="center"/>
        <w:rPr>
          <w:rFonts w:ascii="Monotype Corsiva" w:eastAsia="Times New Roman" w:hAnsi="Monotype Corsiva" w:cs="Arial"/>
          <w:b/>
          <w:color w:val="0000FF"/>
          <w:sz w:val="36"/>
          <w:szCs w:val="36"/>
          <w:lang w:eastAsia="ru-RU"/>
        </w:rPr>
      </w:pPr>
      <w:r>
        <w:rPr>
          <w:rFonts w:ascii="Monotype Corsiva" w:eastAsia="Times New Roman" w:hAnsi="Monotype Corsiva" w:cs="Arial"/>
          <w:b/>
          <w:color w:val="0000FF"/>
          <w:sz w:val="36"/>
          <w:szCs w:val="36"/>
          <w:lang w:eastAsia="ru-RU"/>
        </w:rPr>
        <w:lastRenderedPageBreak/>
        <w:t>3</w:t>
      </w:r>
      <w:r w:rsidR="00900797">
        <w:rPr>
          <w:rFonts w:ascii="Monotype Corsiva" w:eastAsia="Times New Roman" w:hAnsi="Monotype Corsiva" w:cs="Arial"/>
          <w:b/>
          <w:color w:val="0000FF"/>
          <w:sz w:val="36"/>
          <w:szCs w:val="36"/>
          <w:lang w:eastAsia="ru-RU"/>
        </w:rPr>
        <w:t>.3. Порядок оформлення</w:t>
      </w:r>
      <w:r w:rsidR="00FA10B1" w:rsidRPr="00FA10B1">
        <w:rPr>
          <w:rFonts w:ascii="Monotype Corsiva" w:eastAsia="Times New Roman" w:hAnsi="Monotype Corsiva" w:cs="Arial"/>
          <w:b/>
          <w:color w:val="0000FF"/>
          <w:sz w:val="36"/>
          <w:szCs w:val="36"/>
          <w:lang w:eastAsia="ru-RU"/>
        </w:rPr>
        <w:t xml:space="preserve"> </w:t>
      </w:r>
    </w:p>
    <w:p w:rsidR="00FA10B1" w:rsidRDefault="00900797" w:rsidP="00FA10B1">
      <w:pPr>
        <w:spacing w:after="0" w:line="240" w:lineRule="auto"/>
        <w:jc w:val="center"/>
        <w:rPr>
          <w:rFonts w:ascii="Monotype Corsiva" w:eastAsia="Times New Roman" w:hAnsi="Monotype Corsiva" w:cs="Arial"/>
          <w:b/>
          <w:color w:val="0000FF"/>
          <w:sz w:val="36"/>
          <w:szCs w:val="36"/>
          <w:lang w:eastAsia="ru-RU"/>
        </w:rPr>
      </w:pPr>
      <w:r>
        <w:rPr>
          <w:rFonts w:ascii="Monotype Corsiva" w:eastAsia="Times New Roman" w:hAnsi="Monotype Corsiva" w:cs="Arial"/>
          <w:b/>
          <w:color w:val="0000FF"/>
          <w:sz w:val="36"/>
          <w:szCs w:val="36"/>
          <w:lang w:eastAsia="ru-RU"/>
        </w:rPr>
        <w:t>г</w:t>
      </w:r>
      <w:r w:rsidRPr="00FA10B1">
        <w:rPr>
          <w:rFonts w:ascii="Monotype Corsiva" w:eastAsia="Times New Roman" w:hAnsi="Monotype Corsiva" w:cs="Arial"/>
          <w:b/>
          <w:color w:val="0000FF"/>
          <w:sz w:val="36"/>
          <w:szCs w:val="36"/>
          <w:lang w:eastAsia="ru-RU"/>
        </w:rPr>
        <w:t>риф</w:t>
      </w:r>
      <w:r>
        <w:rPr>
          <w:rFonts w:ascii="Monotype Corsiva" w:eastAsia="Times New Roman" w:hAnsi="Monotype Corsiva" w:cs="Arial"/>
          <w:b/>
          <w:color w:val="0000FF"/>
          <w:sz w:val="36"/>
          <w:szCs w:val="36"/>
          <w:lang w:eastAsia="ru-RU"/>
        </w:rPr>
        <w:t>у</w:t>
      </w:r>
      <w:r w:rsidRPr="00FA10B1">
        <w:rPr>
          <w:rFonts w:ascii="Monotype Corsiva" w:eastAsia="Times New Roman" w:hAnsi="Monotype Corsiva" w:cs="Arial"/>
          <w:b/>
          <w:color w:val="0000FF"/>
          <w:sz w:val="36"/>
          <w:szCs w:val="36"/>
          <w:lang w:eastAsia="ru-RU"/>
        </w:rPr>
        <w:t xml:space="preserve"> погодження документа та </w:t>
      </w:r>
      <w:r>
        <w:rPr>
          <w:rFonts w:ascii="Monotype Corsiva" w:eastAsia="Times New Roman" w:hAnsi="Monotype Corsiva" w:cs="Arial"/>
          <w:b/>
          <w:color w:val="0000FF"/>
          <w:sz w:val="36"/>
          <w:szCs w:val="36"/>
          <w:lang w:eastAsia="ru-RU"/>
        </w:rPr>
        <w:t>візи документа</w:t>
      </w:r>
    </w:p>
    <w:p w:rsidR="003E45F4" w:rsidRDefault="00312A4A" w:rsidP="00312A4A">
      <w:pPr>
        <w:spacing w:after="0" w:line="240" w:lineRule="auto"/>
        <w:rPr>
          <w:rFonts w:eastAsia="Times New Roman" w:cs="Courier New"/>
          <w:sz w:val="24"/>
          <w:szCs w:val="24"/>
          <w:lang w:eastAsia="ru-RU"/>
        </w:rPr>
      </w:pPr>
      <w:r w:rsidRPr="00FA6F8D">
        <w:rPr>
          <w:rFonts w:eastAsia="Times New Roman" w:cs="Courier New"/>
          <w:sz w:val="24"/>
          <w:szCs w:val="24"/>
          <w:lang w:eastAsia="ru-RU"/>
        </w:rPr>
        <w:t xml:space="preserve">    </w:t>
      </w:r>
    </w:p>
    <w:p w:rsidR="003E45F4" w:rsidRPr="00146B16" w:rsidRDefault="003E45F4" w:rsidP="00146B16">
      <w:pPr>
        <w:spacing w:after="0" w:line="240" w:lineRule="auto"/>
        <w:ind w:firstLine="709"/>
        <w:jc w:val="both"/>
        <w:rPr>
          <w:rFonts w:eastAsia="Times New Roman" w:cs="Courier New"/>
          <w:sz w:val="27"/>
          <w:szCs w:val="27"/>
          <w:lang w:eastAsia="ru-RU"/>
        </w:rPr>
      </w:pPr>
      <w:r w:rsidRPr="00146B16">
        <w:rPr>
          <w:sz w:val="27"/>
          <w:szCs w:val="27"/>
        </w:rPr>
        <w:t>Основні положення щодо візування документів зазначені в Типовій інструкції з діловодства</w:t>
      </w:r>
      <w:r w:rsidR="008417DD" w:rsidRPr="00146B16">
        <w:rPr>
          <w:sz w:val="27"/>
          <w:szCs w:val="27"/>
        </w:rPr>
        <w:t>.</w:t>
      </w:r>
    </w:p>
    <w:p w:rsidR="003E45F4" w:rsidRPr="00146B16" w:rsidRDefault="003E45F4" w:rsidP="00146B16">
      <w:pPr>
        <w:spacing w:after="0" w:line="240" w:lineRule="auto"/>
        <w:rPr>
          <w:rFonts w:eastAsia="Times New Roman" w:cs="Courier New"/>
          <w:sz w:val="24"/>
          <w:szCs w:val="24"/>
          <w:lang w:eastAsia="ru-RU"/>
        </w:rPr>
      </w:pPr>
    </w:p>
    <w:p w:rsidR="00312A4A" w:rsidRPr="00146B16" w:rsidRDefault="00312A4A" w:rsidP="00146B16">
      <w:pPr>
        <w:spacing w:after="0" w:line="240" w:lineRule="auto"/>
        <w:ind w:firstLine="709"/>
        <w:jc w:val="both"/>
        <w:rPr>
          <w:rFonts w:eastAsia="Times New Roman" w:cs="Courier New"/>
          <w:b/>
          <w:i/>
          <w:sz w:val="27"/>
          <w:szCs w:val="27"/>
          <w:lang w:eastAsia="ru-RU"/>
        </w:rPr>
      </w:pPr>
      <w:r w:rsidRPr="00146B16">
        <w:rPr>
          <w:rFonts w:eastAsia="Times New Roman" w:cs="Courier New"/>
          <w:sz w:val="27"/>
          <w:szCs w:val="27"/>
          <w:lang w:eastAsia="ru-RU"/>
        </w:rPr>
        <w:t xml:space="preserve"> У разі виникнення потреби у проведенні оцінки доцільності створення  документа,  його   обґрунтованості   та   відповідності законодавству здійснюється </w:t>
      </w:r>
      <w:r w:rsidRPr="00146B16">
        <w:rPr>
          <w:rFonts w:eastAsia="Times New Roman" w:cs="Courier New"/>
          <w:i/>
          <w:sz w:val="27"/>
          <w:szCs w:val="27"/>
          <w:lang w:eastAsia="ru-RU"/>
        </w:rPr>
        <w:t>погодження</w:t>
      </w:r>
      <w:r w:rsidRPr="00146B16">
        <w:rPr>
          <w:rFonts w:eastAsia="Times New Roman" w:cs="Courier New"/>
          <w:sz w:val="27"/>
          <w:szCs w:val="27"/>
          <w:lang w:eastAsia="ru-RU"/>
        </w:rPr>
        <w:t xml:space="preserve"> проекту документа (п. 60 Типової інструкції з діловодства). </w:t>
      </w:r>
      <w:r w:rsidRPr="00146B16">
        <w:rPr>
          <w:rFonts w:eastAsia="Times New Roman" w:cs="Courier New"/>
          <w:sz w:val="27"/>
          <w:szCs w:val="27"/>
          <w:lang w:eastAsia="ru-RU"/>
        </w:rPr>
        <w:br/>
      </w:r>
      <w:bookmarkStart w:id="2" w:name="o222"/>
      <w:bookmarkEnd w:id="2"/>
      <w:r w:rsidRPr="00146B16">
        <w:rPr>
          <w:rFonts w:eastAsia="Times New Roman" w:cs="Courier New"/>
          <w:sz w:val="27"/>
          <w:szCs w:val="27"/>
          <w:lang w:eastAsia="ru-RU"/>
        </w:rPr>
        <w:t xml:space="preserve">     Погодження  може  здійснюватись  як в установі посадовими особами,  які відповідно  до  їх  компетенції  вирішують  питання, порушені  в проекті документа </w:t>
      </w:r>
      <w:r w:rsidRPr="00146B16">
        <w:rPr>
          <w:rFonts w:eastAsia="Times New Roman" w:cs="Courier New"/>
          <w:b/>
          <w:i/>
          <w:sz w:val="27"/>
          <w:szCs w:val="27"/>
          <w:lang w:eastAsia="ru-RU"/>
        </w:rPr>
        <w:t>(внутрішнє погодження)</w:t>
      </w:r>
      <w:r w:rsidRPr="00146B16">
        <w:rPr>
          <w:rFonts w:eastAsia="Times New Roman" w:cs="Courier New"/>
          <w:sz w:val="27"/>
          <w:szCs w:val="27"/>
          <w:lang w:eastAsia="ru-RU"/>
        </w:rPr>
        <w:t xml:space="preserve">,  так і за її межами іншими заінтересованими установами </w:t>
      </w:r>
      <w:r w:rsidRPr="00146B16">
        <w:rPr>
          <w:rFonts w:eastAsia="Times New Roman" w:cs="Courier New"/>
          <w:b/>
          <w:i/>
          <w:sz w:val="27"/>
          <w:szCs w:val="27"/>
          <w:lang w:eastAsia="ru-RU"/>
        </w:rPr>
        <w:t xml:space="preserve">(зовнішнє погодження). </w:t>
      </w:r>
    </w:p>
    <w:p w:rsidR="00BE6F92" w:rsidRPr="00146B16" w:rsidRDefault="00BE6F92" w:rsidP="00146B16">
      <w:pPr>
        <w:spacing w:after="0" w:line="240" w:lineRule="auto"/>
        <w:jc w:val="both"/>
        <w:rPr>
          <w:rFonts w:eastAsia="Times New Roman" w:cs="Courier New"/>
          <w:sz w:val="24"/>
          <w:szCs w:val="24"/>
          <w:lang w:eastAsia="ru-RU"/>
        </w:rPr>
      </w:pPr>
    </w:p>
    <w:p w:rsidR="00312A4A" w:rsidRPr="00146B16" w:rsidRDefault="00312A4A" w:rsidP="00146B16">
      <w:pPr>
        <w:spacing w:after="0" w:line="240" w:lineRule="auto"/>
        <w:jc w:val="both"/>
        <w:rPr>
          <w:rFonts w:eastAsia="Times New Roman" w:cs="Courier New"/>
          <w:sz w:val="27"/>
          <w:szCs w:val="27"/>
          <w:lang w:eastAsia="ru-RU"/>
        </w:rPr>
      </w:pPr>
      <w:bookmarkStart w:id="3" w:name="o223"/>
      <w:bookmarkEnd w:id="3"/>
      <w:r w:rsidRPr="00146B16">
        <w:rPr>
          <w:rFonts w:eastAsia="Times New Roman" w:cs="Courier New"/>
          <w:b/>
          <w:i/>
          <w:color w:val="C00000"/>
          <w:sz w:val="27"/>
          <w:szCs w:val="27"/>
          <w:lang w:eastAsia="ru-RU"/>
        </w:rPr>
        <w:t xml:space="preserve">     Внутрішнє  погодження</w:t>
      </w:r>
      <w:r w:rsidRPr="00146B16">
        <w:rPr>
          <w:rFonts w:eastAsia="Times New Roman" w:cs="Courier New"/>
          <w:sz w:val="27"/>
          <w:szCs w:val="27"/>
          <w:lang w:eastAsia="ru-RU"/>
        </w:rPr>
        <w:t xml:space="preserve">  (п. 62 Типової інструкції з діловодства)</w:t>
      </w:r>
      <w:r w:rsidR="00BE6F92" w:rsidRPr="00146B16">
        <w:rPr>
          <w:rFonts w:eastAsia="Times New Roman" w:cs="Courier New"/>
          <w:sz w:val="27"/>
          <w:szCs w:val="27"/>
          <w:lang w:eastAsia="ru-RU"/>
        </w:rPr>
        <w:t xml:space="preserve"> </w:t>
      </w:r>
      <w:r w:rsidRPr="00146B16">
        <w:rPr>
          <w:rFonts w:eastAsia="Times New Roman" w:cs="Courier New"/>
          <w:sz w:val="27"/>
          <w:szCs w:val="27"/>
          <w:lang w:eastAsia="ru-RU"/>
        </w:rPr>
        <w:t xml:space="preserve">оформляється  шляхом  проставляння візи.  </w:t>
      </w:r>
      <w:r w:rsidRPr="00146B16">
        <w:rPr>
          <w:rFonts w:eastAsia="Times New Roman" w:cs="Courier New"/>
          <w:i/>
          <w:sz w:val="27"/>
          <w:szCs w:val="27"/>
          <w:lang w:eastAsia="ru-RU"/>
        </w:rPr>
        <w:t>Віза включає:</w:t>
      </w:r>
      <w:r w:rsidRPr="00146B16">
        <w:rPr>
          <w:rFonts w:eastAsia="Times New Roman" w:cs="Courier New"/>
          <w:sz w:val="27"/>
          <w:szCs w:val="27"/>
          <w:lang w:eastAsia="ru-RU"/>
        </w:rPr>
        <w:t xml:space="preserve">  особистий підпис, ініціали (ініціал імені) і прізвище особи,  яка візує документ, дату візування із зазначенням у разі потреби найменування посади цієї особи. </w:t>
      </w:r>
    </w:p>
    <w:p w:rsidR="00312A4A" w:rsidRPr="00146B16" w:rsidRDefault="00312A4A" w:rsidP="00146B16">
      <w:pPr>
        <w:spacing w:after="0" w:line="240" w:lineRule="auto"/>
        <w:jc w:val="both"/>
        <w:rPr>
          <w:rFonts w:eastAsia="Times New Roman" w:cs="Courier New"/>
          <w:sz w:val="27"/>
          <w:szCs w:val="27"/>
          <w:lang w:eastAsia="ru-RU"/>
        </w:rPr>
      </w:pPr>
      <w:bookmarkStart w:id="4" w:name="o224"/>
      <w:bookmarkEnd w:id="4"/>
      <w:r w:rsidRPr="00146B16">
        <w:rPr>
          <w:rFonts w:eastAsia="Times New Roman" w:cs="Courier New"/>
          <w:sz w:val="27"/>
          <w:szCs w:val="27"/>
          <w:lang w:eastAsia="ru-RU"/>
        </w:rPr>
        <w:t xml:space="preserve">     Віза проставляється як на лицьовому,  так і на зворотному боці останнього аркуша проекту документа, якщо місця для візування на  лицьовому  боці останнього аркуша документа недостатньо.  Візи проставляються  на  примірниках  документів,  що   залишаються   в установі. </w:t>
      </w:r>
    </w:p>
    <w:p w:rsidR="00E21F88" w:rsidRPr="00146B16" w:rsidRDefault="00E21F88" w:rsidP="00146B16">
      <w:pPr>
        <w:spacing w:after="0" w:line="240" w:lineRule="auto"/>
        <w:jc w:val="both"/>
        <w:rPr>
          <w:rFonts w:eastAsia="Times New Roman" w:cs="Courier New"/>
          <w:sz w:val="24"/>
          <w:szCs w:val="24"/>
          <w:lang w:eastAsia="ru-RU"/>
        </w:rPr>
      </w:pPr>
    </w:p>
    <w:p w:rsidR="00312A4A" w:rsidRPr="00146B16" w:rsidRDefault="00312A4A" w:rsidP="00146B16">
      <w:pPr>
        <w:spacing w:after="0" w:line="240" w:lineRule="auto"/>
        <w:jc w:val="both"/>
        <w:rPr>
          <w:rFonts w:eastAsia="Times New Roman" w:cs="Courier New"/>
          <w:sz w:val="27"/>
          <w:szCs w:val="27"/>
          <w:lang w:eastAsia="ru-RU"/>
        </w:rPr>
      </w:pPr>
      <w:bookmarkStart w:id="5" w:name="o225"/>
      <w:bookmarkEnd w:id="5"/>
      <w:r w:rsidRPr="00146B16">
        <w:rPr>
          <w:rFonts w:eastAsia="Times New Roman" w:cs="Courier New"/>
          <w:sz w:val="27"/>
          <w:szCs w:val="27"/>
          <w:lang w:eastAsia="ru-RU"/>
        </w:rPr>
        <w:t xml:space="preserve">     Зауваження і пропозиції до проекту документа викладаються на  окремому  аркуші,  про  що  на  проекті  робиться   відповідна відмітка: </w:t>
      </w:r>
    </w:p>
    <w:tbl>
      <w:tblPr>
        <w:tblStyle w:val="a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6062"/>
      </w:tblGrid>
      <w:tr w:rsidR="00312A4A" w:rsidRPr="00146B16" w:rsidTr="0006119E">
        <w:tc>
          <w:tcPr>
            <w:tcW w:w="6062" w:type="dxa"/>
          </w:tcPr>
          <w:p w:rsidR="00312A4A" w:rsidRPr="0006119E" w:rsidRDefault="00312A4A" w:rsidP="00146B16">
            <w:pPr>
              <w:rPr>
                <w:rFonts w:ascii="Courier New" w:eastAsia="Times New Roman" w:hAnsi="Courier New" w:cs="Courier New"/>
                <w:b/>
                <w:lang w:eastAsia="ru-RU"/>
              </w:rPr>
            </w:pPr>
            <w:bookmarkStart w:id="6" w:name="o226"/>
            <w:bookmarkEnd w:id="6"/>
            <w:r w:rsidRPr="0006119E">
              <w:rPr>
                <w:rFonts w:ascii="Courier New" w:eastAsia="Times New Roman" w:hAnsi="Courier New" w:cs="Courier New"/>
                <w:b/>
                <w:lang w:eastAsia="ru-RU"/>
              </w:rPr>
              <w:t xml:space="preserve">Начальник загального відділу </w:t>
            </w:r>
            <w:r w:rsidRPr="0006119E">
              <w:rPr>
                <w:rFonts w:ascii="Courier New" w:eastAsia="Times New Roman" w:hAnsi="Courier New" w:cs="Courier New"/>
                <w:b/>
                <w:lang w:eastAsia="ru-RU"/>
              </w:rPr>
              <w:br/>
            </w:r>
            <w:bookmarkStart w:id="7" w:name="o227"/>
            <w:bookmarkEnd w:id="7"/>
            <w:r w:rsidRPr="0006119E">
              <w:rPr>
                <w:rFonts w:ascii="Courier New" w:eastAsia="Times New Roman" w:hAnsi="Courier New" w:cs="Courier New"/>
                <w:b/>
                <w:lang w:eastAsia="ru-RU"/>
              </w:rPr>
              <w:t xml:space="preserve">підпис, ініціали (ініціал імені), прізвище </w:t>
            </w:r>
            <w:r w:rsidRPr="0006119E">
              <w:rPr>
                <w:rFonts w:ascii="Courier New" w:eastAsia="Times New Roman" w:hAnsi="Courier New" w:cs="Courier New"/>
                <w:b/>
                <w:lang w:eastAsia="ru-RU"/>
              </w:rPr>
              <w:br/>
            </w:r>
            <w:bookmarkStart w:id="8" w:name="o228"/>
            <w:bookmarkEnd w:id="8"/>
            <w:r w:rsidRPr="0006119E">
              <w:rPr>
                <w:rFonts w:ascii="Courier New" w:eastAsia="Times New Roman" w:hAnsi="Courier New" w:cs="Courier New"/>
                <w:b/>
                <w:lang w:eastAsia="ru-RU"/>
              </w:rPr>
              <w:t xml:space="preserve">Зауваження і пропозиції додаються. </w:t>
            </w:r>
            <w:r w:rsidRPr="0006119E">
              <w:rPr>
                <w:rFonts w:ascii="Courier New" w:eastAsia="Times New Roman" w:hAnsi="Courier New" w:cs="Courier New"/>
                <w:b/>
                <w:lang w:eastAsia="ru-RU"/>
              </w:rPr>
              <w:br/>
            </w:r>
            <w:bookmarkStart w:id="9" w:name="o229"/>
            <w:bookmarkEnd w:id="9"/>
            <w:r w:rsidRPr="0006119E">
              <w:rPr>
                <w:rFonts w:ascii="Courier New" w:eastAsia="Times New Roman" w:hAnsi="Courier New" w:cs="Courier New"/>
                <w:b/>
                <w:lang w:eastAsia="ru-RU"/>
              </w:rPr>
              <w:t xml:space="preserve">Дата </w:t>
            </w:r>
          </w:p>
        </w:tc>
      </w:tr>
    </w:tbl>
    <w:p w:rsidR="00146B16" w:rsidRPr="00146B16" w:rsidRDefault="00312A4A" w:rsidP="00146B16">
      <w:pPr>
        <w:spacing w:after="0" w:line="240" w:lineRule="auto"/>
        <w:jc w:val="both"/>
        <w:rPr>
          <w:rFonts w:eastAsia="Times New Roman" w:cs="Courier New"/>
          <w:sz w:val="20"/>
          <w:szCs w:val="20"/>
          <w:lang w:eastAsia="ru-RU"/>
        </w:rPr>
      </w:pPr>
      <w:bookmarkStart w:id="10" w:name="o230"/>
      <w:bookmarkEnd w:id="10"/>
      <w:r w:rsidRPr="00146B16">
        <w:rPr>
          <w:rFonts w:eastAsia="Times New Roman" w:cs="Courier New"/>
          <w:sz w:val="27"/>
          <w:szCs w:val="27"/>
          <w:lang w:eastAsia="ru-RU"/>
        </w:rPr>
        <w:t xml:space="preserve">     </w:t>
      </w:r>
    </w:p>
    <w:p w:rsidR="00312A4A" w:rsidRPr="00146B16" w:rsidRDefault="00312A4A" w:rsidP="00146B16">
      <w:pPr>
        <w:spacing w:after="0" w:line="240" w:lineRule="auto"/>
        <w:ind w:firstLine="284"/>
        <w:jc w:val="both"/>
        <w:rPr>
          <w:rFonts w:eastAsia="Times New Roman" w:cs="Courier New"/>
          <w:sz w:val="24"/>
          <w:szCs w:val="24"/>
          <w:lang w:eastAsia="ru-RU"/>
        </w:rPr>
      </w:pPr>
      <w:r w:rsidRPr="00146B16">
        <w:rPr>
          <w:rFonts w:eastAsia="Times New Roman" w:cs="Courier New"/>
          <w:sz w:val="27"/>
          <w:szCs w:val="27"/>
          <w:lang w:eastAsia="ru-RU"/>
        </w:rPr>
        <w:t xml:space="preserve">Про наявність зауваження обов'язково повідомляють особі,  яка підписує документ. </w:t>
      </w:r>
      <w:r w:rsidRPr="00146B16">
        <w:rPr>
          <w:rFonts w:eastAsia="Times New Roman" w:cs="Courier New"/>
          <w:sz w:val="27"/>
          <w:szCs w:val="27"/>
          <w:lang w:eastAsia="ru-RU"/>
        </w:rPr>
        <w:br/>
      </w:r>
    </w:p>
    <w:p w:rsidR="004A6D9F" w:rsidRPr="00146B16" w:rsidRDefault="00312A4A" w:rsidP="00146B16">
      <w:pPr>
        <w:spacing w:after="0" w:line="240" w:lineRule="auto"/>
        <w:jc w:val="both"/>
        <w:rPr>
          <w:rFonts w:eastAsia="Times New Roman" w:cs="Courier New"/>
          <w:sz w:val="27"/>
          <w:szCs w:val="27"/>
          <w:lang w:eastAsia="ru-RU"/>
        </w:rPr>
      </w:pPr>
      <w:bookmarkStart w:id="11" w:name="o231"/>
      <w:bookmarkEnd w:id="11"/>
      <w:r w:rsidRPr="00146B16">
        <w:rPr>
          <w:rFonts w:eastAsia="Times New Roman" w:cs="Courier New"/>
          <w:sz w:val="27"/>
          <w:szCs w:val="27"/>
          <w:lang w:eastAsia="ru-RU"/>
        </w:rPr>
        <w:t xml:space="preserve">     Перелік посадових осіб,  які повинні завізувати документ, визначає працівник, який створює документ, виходячи з його змісту. </w:t>
      </w:r>
      <w:bookmarkStart w:id="12" w:name="o232"/>
      <w:bookmarkEnd w:id="12"/>
    </w:p>
    <w:p w:rsidR="00312A4A" w:rsidRPr="00146B16" w:rsidRDefault="00312A4A" w:rsidP="00146B16">
      <w:pPr>
        <w:spacing w:after="0" w:line="240" w:lineRule="auto"/>
        <w:jc w:val="both"/>
        <w:rPr>
          <w:rFonts w:eastAsia="Times New Roman" w:cs="Courier New"/>
          <w:sz w:val="24"/>
          <w:szCs w:val="24"/>
          <w:lang w:eastAsia="ru-RU"/>
        </w:rPr>
      </w:pPr>
      <w:r w:rsidRPr="00146B16">
        <w:rPr>
          <w:rFonts w:eastAsia="Times New Roman" w:cs="Courier New"/>
          <w:sz w:val="27"/>
          <w:szCs w:val="27"/>
          <w:lang w:eastAsia="ru-RU"/>
        </w:rPr>
        <w:t xml:space="preserve">     Порядок  візування певних видів документів зазначається в інструкції установи. </w:t>
      </w:r>
      <w:r w:rsidRPr="00146B16">
        <w:rPr>
          <w:rFonts w:eastAsia="Times New Roman" w:cs="Courier New"/>
          <w:sz w:val="27"/>
          <w:szCs w:val="27"/>
          <w:lang w:eastAsia="ru-RU"/>
        </w:rPr>
        <w:br/>
      </w:r>
    </w:p>
    <w:p w:rsidR="00312A4A" w:rsidRPr="00146B16" w:rsidRDefault="00312A4A" w:rsidP="00146B16">
      <w:pPr>
        <w:spacing w:after="0" w:line="240" w:lineRule="auto"/>
        <w:jc w:val="both"/>
        <w:rPr>
          <w:rFonts w:eastAsia="Times New Roman" w:cs="Courier New"/>
          <w:sz w:val="27"/>
          <w:szCs w:val="27"/>
          <w:lang w:eastAsia="ru-RU"/>
        </w:rPr>
      </w:pPr>
      <w:bookmarkStart w:id="13" w:name="o233"/>
      <w:bookmarkEnd w:id="13"/>
      <w:r w:rsidRPr="00146B16">
        <w:rPr>
          <w:rFonts w:eastAsia="Times New Roman" w:cs="Courier New"/>
          <w:sz w:val="27"/>
          <w:szCs w:val="27"/>
          <w:lang w:eastAsia="ru-RU"/>
        </w:rPr>
        <w:t xml:space="preserve">     За зміст документа, який візується кількома особами, такі особи відповідають згідно з компетенцією. </w:t>
      </w:r>
    </w:p>
    <w:p w:rsidR="004A6D9F" w:rsidRPr="00146B16" w:rsidRDefault="004A6D9F" w:rsidP="00146B16">
      <w:pPr>
        <w:spacing w:after="0" w:line="240" w:lineRule="auto"/>
        <w:jc w:val="both"/>
        <w:rPr>
          <w:rFonts w:eastAsia="Times New Roman" w:cs="Courier New"/>
          <w:sz w:val="24"/>
          <w:szCs w:val="24"/>
          <w:lang w:eastAsia="ru-RU"/>
        </w:rPr>
      </w:pPr>
    </w:p>
    <w:p w:rsidR="00312A4A" w:rsidRPr="00146B16" w:rsidRDefault="00312A4A" w:rsidP="00146B16">
      <w:pPr>
        <w:spacing w:after="0" w:line="240" w:lineRule="auto"/>
        <w:jc w:val="both"/>
        <w:rPr>
          <w:rFonts w:eastAsia="Times New Roman" w:cs="Courier New"/>
          <w:sz w:val="27"/>
          <w:szCs w:val="27"/>
          <w:lang w:eastAsia="ru-RU"/>
        </w:rPr>
      </w:pPr>
      <w:bookmarkStart w:id="14" w:name="o234"/>
      <w:bookmarkEnd w:id="14"/>
      <w:r w:rsidRPr="00146B16">
        <w:rPr>
          <w:rFonts w:eastAsia="Times New Roman" w:cs="Courier New"/>
          <w:sz w:val="27"/>
          <w:szCs w:val="27"/>
          <w:lang w:eastAsia="ru-RU"/>
        </w:rPr>
        <w:t xml:space="preserve">     Якщо під час візування з'ясується,  що у підготовлений до підписання документ необхідно внести істотні зміни,  він  потребує повторного візування. </w:t>
      </w:r>
    </w:p>
    <w:p w:rsidR="004A6D9F" w:rsidRPr="00146B16" w:rsidRDefault="004A6D9F" w:rsidP="00146B16">
      <w:pPr>
        <w:spacing w:after="0" w:line="240" w:lineRule="auto"/>
        <w:jc w:val="both"/>
        <w:rPr>
          <w:rFonts w:eastAsia="Times New Roman" w:cs="Courier New"/>
          <w:sz w:val="24"/>
          <w:szCs w:val="24"/>
          <w:lang w:eastAsia="ru-RU"/>
        </w:rPr>
      </w:pPr>
    </w:p>
    <w:p w:rsidR="00312A4A" w:rsidRPr="00146B16" w:rsidRDefault="00312A4A" w:rsidP="00146B16">
      <w:pPr>
        <w:spacing w:after="0" w:line="240" w:lineRule="auto"/>
        <w:jc w:val="both"/>
        <w:rPr>
          <w:rFonts w:eastAsia="Times New Roman" w:cs="Courier New"/>
          <w:sz w:val="27"/>
          <w:szCs w:val="27"/>
          <w:lang w:eastAsia="ru-RU"/>
        </w:rPr>
      </w:pPr>
      <w:bookmarkStart w:id="15" w:name="o235"/>
      <w:bookmarkEnd w:id="15"/>
      <w:r w:rsidRPr="00146B16">
        <w:rPr>
          <w:rFonts w:eastAsia="Times New Roman" w:cs="Courier New"/>
          <w:sz w:val="27"/>
          <w:szCs w:val="27"/>
          <w:lang w:eastAsia="ru-RU"/>
        </w:rPr>
        <w:t xml:space="preserve">     </w:t>
      </w:r>
      <w:r w:rsidRPr="00146B16">
        <w:rPr>
          <w:rFonts w:eastAsia="Times New Roman" w:cs="Courier New"/>
          <w:b/>
          <w:i/>
          <w:color w:val="C00000"/>
          <w:sz w:val="27"/>
          <w:szCs w:val="27"/>
          <w:lang w:eastAsia="ru-RU"/>
        </w:rPr>
        <w:t>Зовнішнє погодження</w:t>
      </w:r>
      <w:r w:rsidRPr="00146B16">
        <w:rPr>
          <w:rFonts w:eastAsia="Times New Roman" w:cs="Courier New"/>
          <w:sz w:val="27"/>
          <w:szCs w:val="27"/>
          <w:lang w:eastAsia="ru-RU"/>
        </w:rPr>
        <w:t xml:space="preserve">  проектів  документів  оформляється шляхом </w:t>
      </w:r>
      <w:proofErr w:type="spellStart"/>
      <w:r w:rsidRPr="00146B16">
        <w:rPr>
          <w:rFonts w:eastAsia="Times New Roman" w:cs="Courier New"/>
          <w:sz w:val="27"/>
          <w:szCs w:val="27"/>
          <w:lang w:eastAsia="ru-RU"/>
        </w:rPr>
        <w:t>проставлення</w:t>
      </w:r>
      <w:proofErr w:type="spellEnd"/>
      <w:r w:rsidRPr="00146B16">
        <w:rPr>
          <w:rFonts w:eastAsia="Times New Roman" w:cs="Courier New"/>
          <w:sz w:val="27"/>
          <w:szCs w:val="27"/>
          <w:lang w:eastAsia="ru-RU"/>
        </w:rPr>
        <w:t xml:space="preserve"> на них грифа погодження,  який включає в  себе слово "ПОГОДЖЕНО",  найменування посади особи та установи,  з якою погоджується проект документа, особистий підпис, ініціали (ініціал імені),  прізвище  і  дату  або  назву  документа,  що підтверджує погодження, його дату і номер (індекс), наприклад: </w:t>
      </w:r>
    </w:p>
    <w:p w:rsidR="00312A4A" w:rsidRPr="00146B16" w:rsidRDefault="00312A4A" w:rsidP="00146B16">
      <w:pPr>
        <w:spacing w:after="0" w:line="240" w:lineRule="auto"/>
        <w:rPr>
          <w:rFonts w:eastAsia="Times New Roman" w:cs="Courier New"/>
          <w:sz w:val="27"/>
          <w:szCs w:val="27"/>
          <w:lang w:eastAsia="ru-RU"/>
        </w:rPr>
      </w:pPr>
      <w:bookmarkStart w:id="16" w:name="o236"/>
      <w:bookmarkEnd w:id="16"/>
      <w:r w:rsidRPr="00146B16">
        <w:rPr>
          <w:rFonts w:eastAsia="Times New Roman" w:cs="Courier New"/>
          <w:sz w:val="27"/>
          <w:szCs w:val="27"/>
          <w:lang w:eastAsia="ru-RU"/>
        </w:rPr>
        <w:t xml:space="preserve">     </w:t>
      </w:r>
    </w:p>
    <w:tbl>
      <w:tblPr>
        <w:tblStyle w:val="a5"/>
        <w:tblW w:w="1042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5778"/>
        <w:gridCol w:w="4649"/>
      </w:tblGrid>
      <w:tr w:rsidR="00312A4A" w:rsidRPr="00146B16" w:rsidTr="00146B16">
        <w:tc>
          <w:tcPr>
            <w:tcW w:w="5778" w:type="dxa"/>
          </w:tcPr>
          <w:p w:rsidR="00312A4A" w:rsidRPr="00146B16" w:rsidRDefault="00312A4A" w:rsidP="00146B16">
            <w:pPr>
              <w:rPr>
                <w:rFonts w:ascii="Courier New" w:eastAsia="Times New Roman" w:hAnsi="Courier New" w:cs="Courier New"/>
                <w:b/>
                <w:lang w:eastAsia="ru-RU"/>
              </w:rPr>
            </w:pPr>
            <w:r w:rsidRPr="00146B16">
              <w:rPr>
                <w:rFonts w:ascii="Courier New" w:eastAsia="Times New Roman" w:hAnsi="Courier New" w:cs="Courier New"/>
                <w:b/>
                <w:lang w:eastAsia="ru-RU"/>
              </w:rPr>
              <w:lastRenderedPageBreak/>
              <w:t xml:space="preserve">ПОГОДЖЕНО </w:t>
            </w:r>
            <w:r w:rsidRPr="00146B16">
              <w:rPr>
                <w:rFonts w:ascii="Courier New" w:eastAsia="Times New Roman" w:hAnsi="Courier New" w:cs="Courier New"/>
                <w:b/>
                <w:lang w:eastAsia="ru-RU"/>
              </w:rPr>
              <w:br/>
            </w:r>
            <w:bookmarkStart w:id="17" w:name="o237"/>
            <w:bookmarkEnd w:id="17"/>
            <w:r w:rsidRPr="00146B16">
              <w:rPr>
                <w:rFonts w:ascii="Courier New" w:eastAsia="Times New Roman" w:hAnsi="Courier New" w:cs="Courier New"/>
                <w:b/>
                <w:lang w:eastAsia="ru-RU"/>
              </w:rPr>
              <w:t xml:space="preserve">Міністр юстиції </w:t>
            </w:r>
            <w:r w:rsidRPr="00146B16">
              <w:rPr>
                <w:rFonts w:ascii="Courier New" w:eastAsia="Times New Roman" w:hAnsi="Courier New" w:cs="Courier New"/>
                <w:b/>
                <w:lang w:eastAsia="ru-RU"/>
              </w:rPr>
              <w:br/>
            </w:r>
            <w:bookmarkStart w:id="18" w:name="o238"/>
            <w:bookmarkEnd w:id="18"/>
            <w:r w:rsidRPr="00146B16">
              <w:rPr>
                <w:rFonts w:ascii="Courier New" w:eastAsia="Times New Roman" w:hAnsi="Courier New" w:cs="Courier New"/>
                <w:b/>
                <w:lang w:eastAsia="ru-RU"/>
              </w:rPr>
              <w:t>підпис, ініціали (ініціал імені),</w:t>
            </w:r>
            <w:r w:rsidR="00146B16">
              <w:rPr>
                <w:rFonts w:ascii="Courier New" w:eastAsia="Times New Roman" w:hAnsi="Courier New" w:cs="Courier New"/>
                <w:b/>
                <w:lang w:eastAsia="ru-RU"/>
              </w:rPr>
              <w:t xml:space="preserve"> </w:t>
            </w:r>
            <w:r w:rsidRPr="00146B16">
              <w:rPr>
                <w:rFonts w:ascii="Courier New" w:eastAsia="Times New Roman" w:hAnsi="Courier New" w:cs="Courier New"/>
                <w:b/>
                <w:lang w:eastAsia="ru-RU"/>
              </w:rPr>
              <w:t xml:space="preserve">прізвище </w:t>
            </w:r>
            <w:r w:rsidRPr="00146B16">
              <w:rPr>
                <w:rFonts w:ascii="Courier New" w:eastAsia="Times New Roman" w:hAnsi="Courier New" w:cs="Courier New"/>
                <w:b/>
                <w:lang w:eastAsia="ru-RU"/>
              </w:rPr>
              <w:br/>
            </w:r>
            <w:bookmarkStart w:id="19" w:name="o239"/>
            <w:bookmarkEnd w:id="19"/>
            <w:r w:rsidRPr="00146B16">
              <w:rPr>
                <w:rFonts w:ascii="Courier New" w:eastAsia="Times New Roman" w:hAnsi="Courier New" w:cs="Courier New"/>
                <w:b/>
                <w:lang w:eastAsia="ru-RU"/>
              </w:rPr>
              <w:t xml:space="preserve">Дата </w:t>
            </w:r>
            <w:r w:rsidRPr="00146B16">
              <w:rPr>
                <w:rFonts w:ascii="Courier New" w:eastAsia="Times New Roman" w:hAnsi="Courier New" w:cs="Courier New"/>
                <w:b/>
                <w:lang w:eastAsia="ru-RU"/>
              </w:rPr>
              <w:br/>
            </w:r>
          </w:p>
        </w:tc>
        <w:tc>
          <w:tcPr>
            <w:tcW w:w="4649" w:type="dxa"/>
          </w:tcPr>
          <w:p w:rsidR="00312A4A" w:rsidRPr="00146B16" w:rsidRDefault="00312A4A" w:rsidP="00146B16">
            <w:pPr>
              <w:ind w:left="596"/>
              <w:rPr>
                <w:rFonts w:ascii="Courier New" w:eastAsia="Times New Roman" w:hAnsi="Courier New" w:cs="Courier New"/>
                <w:b/>
                <w:lang w:eastAsia="ru-RU"/>
              </w:rPr>
            </w:pPr>
            <w:r w:rsidRPr="00146B16">
              <w:rPr>
                <w:rFonts w:ascii="Courier New" w:eastAsia="Times New Roman" w:hAnsi="Courier New" w:cs="Courier New"/>
                <w:b/>
                <w:lang w:eastAsia="ru-RU"/>
              </w:rPr>
              <w:t xml:space="preserve">ПОГОДЖЕНО </w:t>
            </w:r>
            <w:r w:rsidRPr="00146B16">
              <w:rPr>
                <w:rFonts w:ascii="Courier New" w:eastAsia="Times New Roman" w:hAnsi="Courier New" w:cs="Courier New"/>
                <w:b/>
                <w:lang w:eastAsia="ru-RU"/>
              </w:rPr>
              <w:br/>
            </w:r>
            <w:bookmarkStart w:id="20" w:name="o241"/>
            <w:bookmarkEnd w:id="20"/>
            <w:r w:rsidRPr="00146B16">
              <w:rPr>
                <w:rFonts w:ascii="Courier New" w:eastAsia="Times New Roman" w:hAnsi="Courier New" w:cs="Courier New"/>
                <w:b/>
                <w:lang w:eastAsia="ru-RU"/>
              </w:rPr>
              <w:t>Протокол засідання</w:t>
            </w:r>
          </w:p>
          <w:p w:rsidR="00312A4A" w:rsidRPr="00146B16" w:rsidRDefault="00312A4A" w:rsidP="00146B16">
            <w:pPr>
              <w:ind w:left="596"/>
              <w:rPr>
                <w:rFonts w:ascii="Courier New" w:eastAsia="Times New Roman" w:hAnsi="Courier New" w:cs="Courier New"/>
                <w:b/>
                <w:lang w:eastAsia="ru-RU"/>
              </w:rPr>
            </w:pPr>
            <w:bookmarkStart w:id="21" w:name="o242"/>
            <w:bookmarkEnd w:id="21"/>
            <w:r w:rsidRPr="00146B16">
              <w:rPr>
                <w:rFonts w:ascii="Courier New" w:eastAsia="Times New Roman" w:hAnsi="Courier New" w:cs="Courier New"/>
                <w:b/>
                <w:lang w:eastAsia="ru-RU"/>
              </w:rPr>
              <w:t>Центральної експертно-перевірної</w:t>
            </w:r>
          </w:p>
          <w:p w:rsidR="00312A4A" w:rsidRPr="00146B16" w:rsidRDefault="00312A4A" w:rsidP="00146B16">
            <w:pPr>
              <w:ind w:left="596"/>
              <w:rPr>
                <w:rFonts w:ascii="Courier New" w:eastAsia="Times New Roman" w:hAnsi="Courier New" w:cs="Courier New"/>
                <w:b/>
                <w:lang w:eastAsia="ru-RU"/>
              </w:rPr>
            </w:pPr>
            <w:bookmarkStart w:id="22" w:name="o243"/>
            <w:bookmarkEnd w:id="22"/>
            <w:r w:rsidRPr="00146B16">
              <w:rPr>
                <w:rFonts w:ascii="Courier New" w:eastAsia="Times New Roman" w:hAnsi="Courier New" w:cs="Courier New"/>
                <w:b/>
                <w:lang w:eastAsia="ru-RU"/>
              </w:rPr>
              <w:t xml:space="preserve">комісії </w:t>
            </w:r>
            <w:proofErr w:type="spellStart"/>
            <w:r w:rsidRPr="00146B16">
              <w:rPr>
                <w:rFonts w:ascii="Courier New" w:eastAsia="Times New Roman" w:hAnsi="Courier New" w:cs="Courier New"/>
                <w:b/>
                <w:lang w:eastAsia="ru-RU"/>
              </w:rPr>
              <w:t>Укрдержархіву</w:t>
            </w:r>
            <w:proofErr w:type="spellEnd"/>
            <w:r w:rsidRPr="00146B16">
              <w:rPr>
                <w:rFonts w:ascii="Courier New" w:eastAsia="Times New Roman" w:hAnsi="Courier New" w:cs="Courier New"/>
                <w:b/>
                <w:lang w:eastAsia="ru-RU"/>
              </w:rPr>
              <w:t xml:space="preserve"> </w:t>
            </w:r>
            <w:r w:rsidRPr="00146B16">
              <w:rPr>
                <w:rFonts w:ascii="Courier New" w:eastAsia="Times New Roman" w:hAnsi="Courier New" w:cs="Courier New"/>
                <w:b/>
                <w:lang w:eastAsia="ru-RU"/>
              </w:rPr>
              <w:br/>
            </w:r>
            <w:bookmarkStart w:id="23" w:name="o244"/>
            <w:bookmarkEnd w:id="23"/>
            <w:r w:rsidRPr="00146B16">
              <w:rPr>
                <w:rFonts w:ascii="Courier New" w:eastAsia="Times New Roman" w:hAnsi="Courier New" w:cs="Courier New"/>
                <w:b/>
                <w:lang w:eastAsia="ru-RU"/>
              </w:rPr>
              <w:t>Дата               N</w:t>
            </w:r>
          </w:p>
        </w:tc>
      </w:tr>
    </w:tbl>
    <w:p w:rsidR="00312A4A" w:rsidRPr="0006119E" w:rsidRDefault="00312A4A" w:rsidP="00146B16">
      <w:pPr>
        <w:spacing w:after="0" w:line="240" w:lineRule="auto"/>
        <w:rPr>
          <w:rFonts w:eastAsia="Times New Roman" w:cs="Courier New"/>
          <w:sz w:val="20"/>
          <w:szCs w:val="20"/>
          <w:lang w:eastAsia="ru-RU"/>
        </w:rPr>
      </w:pPr>
    </w:p>
    <w:p w:rsidR="00312A4A" w:rsidRPr="0006119E" w:rsidRDefault="00312A4A" w:rsidP="00146B16">
      <w:pPr>
        <w:spacing w:after="0" w:line="240" w:lineRule="auto"/>
        <w:rPr>
          <w:rFonts w:ascii="Times New Roman" w:eastAsia="Times New Roman" w:hAnsi="Times New Roman" w:cs="Times New Roman"/>
          <w:sz w:val="24"/>
          <w:szCs w:val="24"/>
          <w:lang w:eastAsia="ru-RU"/>
        </w:rPr>
      </w:pPr>
      <w:bookmarkStart w:id="24" w:name="o240"/>
      <w:bookmarkEnd w:id="24"/>
      <w:r w:rsidRPr="00146B16">
        <w:rPr>
          <w:rFonts w:eastAsia="Times New Roman" w:cs="Courier New"/>
          <w:sz w:val="27"/>
          <w:szCs w:val="27"/>
          <w:lang w:eastAsia="ru-RU"/>
        </w:rPr>
        <w:t xml:space="preserve">     </w:t>
      </w:r>
      <w:bookmarkStart w:id="25" w:name="o245"/>
      <w:bookmarkEnd w:id="25"/>
      <w:r w:rsidRPr="0006119E">
        <w:rPr>
          <w:rFonts w:ascii="Times New Roman" w:eastAsia="Times New Roman" w:hAnsi="Times New Roman" w:cs="Times New Roman"/>
          <w:sz w:val="27"/>
          <w:szCs w:val="27"/>
          <w:lang w:eastAsia="ru-RU"/>
        </w:rPr>
        <w:t xml:space="preserve">Гриф погодження ставиться нижче підпису на лицьовому боці останнього аркуша проекту документа. </w:t>
      </w:r>
      <w:r w:rsidRPr="0006119E">
        <w:rPr>
          <w:rFonts w:ascii="Times New Roman" w:eastAsia="Times New Roman" w:hAnsi="Times New Roman" w:cs="Times New Roman"/>
          <w:sz w:val="27"/>
          <w:szCs w:val="27"/>
          <w:lang w:eastAsia="ru-RU"/>
        </w:rPr>
        <w:br/>
      </w:r>
    </w:p>
    <w:p w:rsidR="00100F44" w:rsidRPr="0006119E" w:rsidRDefault="00312A4A" w:rsidP="00146B16">
      <w:pPr>
        <w:spacing w:after="0" w:line="240" w:lineRule="auto"/>
        <w:jc w:val="both"/>
        <w:rPr>
          <w:rFonts w:ascii="Times New Roman" w:eastAsia="Times New Roman" w:hAnsi="Times New Roman" w:cs="Times New Roman"/>
          <w:i/>
          <w:sz w:val="27"/>
          <w:szCs w:val="27"/>
          <w:lang w:eastAsia="ru-RU"/>
        </w:rPr>
      </w:pPr>
      <w:bookmarkStart w:id="26" w:name="o246"/>
      <w:bookmarkEnd w:id="26"/>
      <w:r w:rsidRPr="0006119E">
        <w:rPr>
          <w:rFonts w:ascii="Times New Roman" w:eastAsia="Times New Roman" w:hAnsi="Times New Roman" w:cs="Times New Roman"/>
          <w:sz w:val="27"/>
          <w:szCs w:val="27"/>
          <w:lang w:eastAsia="ru-RU"/>
        </w:rPr>
        <w:t xml:space="preserve">     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 </w:t>
      </w:r>
      <w:bookmarkStart w:id="27" w:name="o247"/>
      <w:bookmarkEnd w:id="27"/>
      <w:r w:rsidRPr="0006119E">
        <w:rPr>
          <w:rFonts w:ascii="Times New Roman" w:eastAsia="Times New Roman" w:hAnsi="Times New Roman" w:cs="Times New Roman"/>
          <w:i/>
          <w:sz w:val="27"/>
          <w:szCs w:val="27"/>
          <w:lang w:eastAsia="ru-RU"/>
        </w:rPr>
        <w:t xml:space="preserve">Аркуш погодження додається. </w:t>
      </w:r>
    </w:p>
    <w:p w:rsidR="00312A4A" w:rsidRPr="0006119E" w:rsidRDefault="00312A4A" w:rsidP="00146B16">
      <w:pPr>
        <w:spacing w:after="0" w:line="240" w:lineRule="auto"/>
        <w:jc w:val="both"/>
        <w:rPr>
          <w:rFonts w:eastAsia="Times New Roman" w:cs="Courier New"/>
          <w:sz w:val="24"/>
          <w:szCs w:val="24"/>
          <w:lang w:eastAsia="ru-RU"/>
        </w:rPr>
      </w:pPr>
    </w:p>
    <w:p w:rsidR="00312A4A" w:rsidRPr="00146B16" w:rsidRDefault="00312A4A" w:rsidP="00146B16">
      <w:pPr>
        <w:spacing w:after="0" w:line="240" w:lineRule="auto"/>
        <w:rPr>
          <w:rFonts w:ascii="Times New Roman" w:eastAsia="Times New Roman" w:hAnsi="Times New Roman" w:cs="Times New Roman"/>
          <w:sz w:val="27"/>
          <w:szCs w:val="27"/>
          <w:lang w:eastAsia="ru-RU"/>
        </w:rPr>
      </w:pPr>
      <w:bookmarkStart w:id="28" w:name="o248"/>
      <w:bookmarkEnd w:id="28"/>
      <w:r w:rsidRPr="00146B16">
        <w:rPr>
          <w:rFonts w:eastAsia="Times New Roman" w:cs="Courier New"/>
          <w:sz w:val="27"/>
          <w:szCs w:val="27"/>
          <w:lang w:eastAsia="ru-RU"/>
        </w:rPr>
        <w:t xml:space="preserve">     </w:t>
      </w:r>
      <w:r w:rsidRPr="00146B16">
        <w:rPr>
          <w:rFonts w:ascii="Times New Roman" w:eastAsia="Times New Roman" w:hAnsi="Times New Roman" w:cs="Times New Roman"/>
          <w:sz w:val="27"/>
          <w:szCs w:val="27"/>
          <w:lang w:eastAsia="ru-RU"/>
        </w:rPr>
        <w:t xml:space="preserve">Аркуш погодження оформляється за такою формою: </w:t>
      </w:r>
      <w:r w:rsidRPr="00146B16">
        <w:rPr>
          <w:rFonts w:ascii="Times New Roman" w:eastAsia="Times New Roman" w:hAnsi="Times New Roman" w:cs="Times New Roman"/>
          <w:sz w:val="27"/>
          <w:szCs w:val="27"/>
          <w:lang w:eastAsia="ru-RU"/>
        </w:rPr>
        <w:br/>
      </w:r>
    </w:p>
    <w:tbl>
      <w:tblPr>
        <w:tblStyle w:val="a5"/>
        <w:tblW w:w="0" w:type="auto"/>
        <w:tblLook w:val="04A0"/>
      </w:tblPr>
      <w:tblGrid>
        <w:gridCol w:w="9571"/>
      </w:tblGrid>
      <w:tr w:rsidR="00312A4A" w:rsidRPr="00146B16" w:rsidTr="004C466B">
        <w:trPr>
          <w:trHeight w:val="2071"/>
        </w:trPr>
        <w:tc>
          <w:tcPr>
            <w:tcW w:w="9571" w:type="dxa"/>
            <w:tcBorders>
              <w:bottom w:val="single" w:sz="4" w:space="0" w:color="000000" w:themeColor="text1"/>
            </w:tcBorders>
          </w:tcPr>
          <w:p w:rsidR="00312A4A" w:rsidRPr="00146B16" w:rsidRDefault="00312A4A" w:rsidP="00146B16">
            <w:pPr>
              <w:jc w:val="center"/>
              <w:rPr>
                <w:rFonts w:eastAsia="Times New Roman" w:cs="Courier New"/>
                <w:sz w:val="27"/>
                <w:szCs w:val="27"/>
                <w:lang w:eastAsia="ru-RU"/>
              </w:rPr>
            </w:pPr>
            <w:bookmarkStart w:id="29" w:name="o249"/>
            <w:bookmarkEnd w:id="29"/>
            <w:r w:rsidRPr="00146B16">
              <w:rPr>
                <w:rFonts w:eastAsia="Times New Roman" w:cs="Courier New"/>
                <w:b/>
                <w:sz w:val="27"/>
                <w:szCs w:val="27"/>
                <w:lang w:eastAsia="ru-RU"/>
              </w:rPr>
              <w:t>АРКУШ ПОГОДЖЕННЯ</w:t>
            </w:r>
            <w:r w:rsidRPr="00146B16">
              <w:rPr>
                <w:rFonts w:eastAsia="Times New Roman" w:cs="Courier New"/>
                <w:sz w:val="27"/>
                <w:szCs w:val="27"/>
                <w:lang w:eastAsia="ru-RU"/>
              </w:rPr>
              <w:t xml:space="preserve"> </w:t>
            </w:r>
            <w:r w:rsidRPr="00146B16">
              <w:rPr>
                <w:rFonts w:eastAsia="Times New Roman" w:cs="Courier New"/>
                <w:sz w:val="27"/>
                <w:szCs w:val="27"/>
                <w:lang w:eastAsia="ru-RU"/>
              </w:rPr>
              <w:br/>
              <w:t xml:space="preserve">Назва проекту документа </w:t>
            </w:r>
            <w:r w:rsidRPr="00146B16">
              <w:rPr>
                <w:rFonts w:eastAsia="Times New Roman" w:cs="Courier New"/>
                <w:sz w:val="27"/>
                <w:szCs w:val="27"/>
                <w:lang w:eastAsia="ru-RU"/>
              </w:rPr>
              <w:br/>
            </w:r>
          </w:p>
          <w:p w:rsidR="00312A4A" w:rsidRPr="00146B16" w:rsidRDefault="00312A4A" w:rsidP="00146B16">
            <w:pPr>
              <w:rPr>
                <w:rFonts w:eastAsia="Times New Roman" w:cs="Courier New"/>
                <w:sz w:val="27"/>
                <w:szCs w:val="27"/>
                <w:lang w:eastAsia="ru-RU"/>
              </w:rPr>
            </w:pPr>
            <w:r w:rsidRPr="00146B16">
              <w:rPr>
                <w:rFonts w:eastAsia="Times New Roman" w:cs="Courier New"/>
                <w:sz w:val="27"/>
                <w:szCs w:val="27"/>
                <w:lang w:eastAsia="ru-RU"/>
              </w:rPr>
              <w:t xml:space="preserve">Найменування посади                      підпис                       ініціали (ініціал імені), прізвище </w:t>
            </w:r>
            <w:r w:rsidRPr="00146B16">
              <w:rPr>
                <w:rFonts w:eastAsia="Times New Roman" w:cs="Courier New"/>
                <w:sz w:val="27"/>
                <w:szCs w:val="27"/>
                <w:lang w:eastAsia="ru-RU"/>
              </w:rPr>
              <w:br/>
            </w:r>
          </w:p>
          <w:p w:rsidR="00312A4A" w:rsidRPr="00146B16" w:rsidRDefault="00312A4A" w:rsidP="00146B16">
            <w:pPr>
              <w:rPr>
                <w:rFonts w:eastAsia="Times New Roman" w:cs="Courier New"/>
                <w:sz w:val="27"/>
                <w:szCs w:val="27"/>
                <w:lang w:eastAsia="ru-RU"/>
              </w:rPr>
            </w:pPr>
            <w:r w:rsidRPr="00146B16">
              <w:rPr>
                <w:rFonts w:eastAsia="Times New Roman" w:cs="Courier New"/>
                <w:sz w:val="27"/>
                <w:szCs w:val="27"/>
                <w:lang w:eastAsia="ru-RU"/>
              </w:rPr>
              <w:t xml:space="preserve">Дата </w:t>
            </w:r>
            <w:r w:rsidRPr="00146B16">
              <w:rPr>
                <w:rFonts w:eastAsia="Times New Roman" w:cs="Courier New"/>
                <w:sz w:val="27"/>
                <w:szCs w:val="27"/>
                <w:lang w:eastAsia="ru-RU"/>
              </w:rPr>
              <w:br/>
            </w:r>
          </w:p>
        </w:tc>
      </w:tr>
    </w:tbl>
    <w:p w:rsidR="00312A4A" w:rsidRPr="0006119E" w:rsidRDefault="00312A4A" w:rsidP="00146B16">
      <w:pPr>
        <w:spacing w:after="0" w:line="240" w:lineRule="auto"/>
        <w:rPr>
          <w:rFonts w:ascii="Times New Roman" w:eastAsia="Times New Roman" w:hAnsi="Times New Roman" w:cs="Times New Roman"/>
          <w:sz w:val="27"/>
          <w:szCs w:val="27"/>
          <w:lang w:eastAsia="ru-RU"/>
        </w:rPr>
      </w:pPr>
      <w:bookmarkStart w:id="30" w:name="o250"/>
      <w:bookmarkStart w:id="31" w:name="o251"/>
      <w:bookmarkStart w:id="32" w:name="o252"/>
      <w:bookmarkEnd w:id="30"/>
      <w:bookmarkEnd w:id="31"/>
      <w:bookmarkEnd w:id="32"/>
      <w:r w:rsidRPr="00146B16">
        <w:rPr>
          <w:rFonts w:eastAsia="Times New Roman" w:cs="Courier New"/>
          <w:sz w:val="27"/>
          <w:szCs w:val="27"/>
          <w:lang w:eastAsia="ru-RU"/>
        </w:rPr>
        <w:t xml:space="preserve">     </w:t>
      </w:r>
      <w:r w:rsidRPr="0006119E">
        <w:rPr>
          <w:rFonts w:ascii="Times New Roman" w:eastAsia="Times New Roman" w:hAnsi="Times New Roman" w:cs="Times New Roman"/>
          <w:sz w:val="27"/>
          <w:szCs w:val="27"/>
          <w:lang w:eastAsia="ru-RU"/>
        </w:rPr>
        <w:t xml:space="preserve">Підпис посадової особи скріплюється гербовою печаткою. </w:t>
      </w:r>
      <w:r w:rsidRPr="0006119E">
        <w:rPr>
          <w:rFonts w:ascii="Times New Roman" w:eastAsia="Times New Roman" w:hAnsi="Times New Roman" w:cs="Times New Roman"/>
          <w:sz w:val="27"/>
          <w:szCs w:val="27"/>
          <w:lang w:eastAsia="ru-RU"/>
        </w:rPr>
        <w:br/>
      </w:r>
    </w:p>
    <w:p w:rsidR="00312A4A" w:rsidRPr="0006119E" w:rsidRDefault="00312A4A" w:rsidP="00146B16">
      <w:pPr>
        <w:spacing w:after="0" w:line="240" w:lineRule="auto"/>
        <w:rPr>
          <w:rFonts w:ascii="Times New Roman" w:eastAsia="Times New Roman" w:hAnsi="Times New Roman" w:cs="Times New Roman"/>
          <w:sz w:val="27"/>
          <w:szCs w:val="27"/>
          <w:lang w:eastAsia="ru-RU"/>
        </w:rPr>
      </w:pPr>
      <w:bookmarkStart w:id="33" w:name="o253"/>
      <w:bookmarkEnd w:id="33"/>
      <w:r w:rsidRPr="0006119E">
        <w:rPr>
          <w:rFonts w:ascii="Times New Roman" w:eastAsia="Times New Roman" w:hAnsi="Times New Roman" w:cs="Times New Roman"/>
          <w:sz w:val="27"/>
          <w:szCs w:val="27"/>
          <w:lang w:eastAsia="ru-RU"/>
        </w:rPr>
        <w:t xml:space="preserve">     </w:t>
      </w:r>
      <w:r w:rsidRPr="0006119E">
        <w:rPr>
          <w:rFonts w:ascii="Times New Roman" w:eastAsia="Times New Roman" w:hAnsi="Times New Roman" w:cs="Times New Roman"/>
          <w:b/>
          <w:i/>
          <w:sz w:val="27"/>
          <w:szCs w:val="27"/>
          <w:lang w:eastAsia="ru-RU"/>
        </w:rPr>
        <w:t>Зовнішнє   погодження</w:t>
      </w:r>
      <w:r w:rsidRPr="0006119E">
        <w:rPr>
          <w:rFonts w:ascii="Times New Roman" w:eastAsia="Times New Roman" w:hAnsi="Times New Roman" w:cs="Times New Roman"/>
          <w:sz w:val="27"/>
          <w:szCs w:val="27"/>
          <w:lang w:eastAsia="ru-RU"/>
        </w:rPr>
        <w:t xml:space="preserve">   (п. 72 Типової інструкції з діловодства) у   разі   потреби, визначеної законодавством, здійснюється в такій послідовності: </w:t>
      </w:r>
      <w:r w:rsidRPr="0006119E">
        <w:rPr>
          <w:rFonts w:ascii="Times New Roman" w:eastAsia="Times New Roman" w:hAnsi="Times New Roman" w:cs="Times New Roman"/>
          <w:sz w:val="27"/>
          <w:szCs w:val="27"/>
          <w:lang w:eastAsia="ru-RU"/>
        </w:rPr>
        <w:br/>
      </w:r>
      <w:bookmarkStart w:id="34" w:name="o254"/>
      <w:bookmarkEnd w:id="34"/>
      <w:r w:rsidRPr="0006119E">
        <w:rPr>
          <w:rFonts w:ascii="Times New Roman" w:eastAsia="Times New Roman" w:hAnsi="Times New Roman" w:cs="Times New Roman"/>
          <w:sz w:val="27"/>
          <w:szCs w:val="27"/>
          <w:lang w:eastAsia="ru-RU"/>
        </w:rPr>
        <w:t xml:space="preserve">     з установами однакового рівня та іншими установами; </w:t>
      </w:r>
      <w:r w:rsidRPr="0006119E">
        <w:rPr>
          <w:rFonts w:ascii="Times New Roman" w:eastAsia="Times New Roman" w:hAnsi="Times New Roman" w:cs="Times New Roman"/>
          <w:sz w:val="27"/>
          <w:szCs w:val="27"/>
          <w:lang w:eastAsia="ru-RU"/>
        </w:rPr>
        <w:br/>
      </w:r>
      <w:bookmarkStart w:id="35" w:name="o255"/>
      <w:bookmarkEnd w:id="35"/>
      <w:r w:rsidRPr="0006119E">
        <w:rPr>
          <w:rFonts w:ascii="Times New Roman" w:eastAsia="Times New Roman" w:hAnsi="Times New Roman" w:cs="Times New Roman"/>
          <w:sz w:val="27"/>
          <w:szCs w:val="27"/>
          <w:lang w:eastAsia="ru-RU"/>
        </w:rPr>
        <w:t xml:space="preserve">     з громадськими організаціями; </w:t>
      </w:r>
      <w:r w:rsidRPr="0006119E">
        <w:rPr>
          <w:rFonts w:ascii="Times New Roman" w:eastAsia="Times New Roman" w:hAnsi="Times New Roman" w:cs="Times New Roman"/>
          <w:sz w:val="27"/>
          <w:szCs w:val="27"/>
          <w:lang w:eastAsia="ru-RU"/>
        </w:rPr>
        <w:br/>
      </w:r>
      <w:bookmarkStart w:id="36" w:name="o256"/>
      <w:bookmarkEnd w:id="36"/>
      <w:r w:rsidRPr="0006119E">
        <w:rPr>
          <w:rFonts w:ascii="Times New Roman" w:eastAsia="Times New Roman" w:hAnsi="Times New Roman" w:cs="Times New Roman"/>
          <w:sz w:val="27"/>
          <w:szCs w:val="27"/>
          <w:lang w:eastAsia="ru-RU"/>
        </w:rPr>
        <w:t xml:space="preserve">     з органами, які здійснюють державний контроль в певній сфері; </w:t>
      </w:r>
      <w:r w:rsidRPr="0006119E">
        <w:rPr>
          <w:rFonts w:ascii="Times New Roman" w:eastAsia="Times New Roman" w:hAnsi="Times New Roman" w:cs="Times New Roman"/>
          <w:sz w:val="27"/>
          <w:szCs w:val="27"/>
          <w:lang w:eastAsia="ru-RU"/>
        </w:rPr>
        <w:br/>
      </w:r>
      <w:bookmarkStart w:id="37" w:name="o257"/>
      <w:bookmarkEnd w:id="37"/>
      <w:r w:rsidRPr="0006119E">
        <w:rPr>
          <w:rFonts w:ascii="Times New Roman" w:eastAsia="Times New Roman" w:hAnsi="Times New Roman" w:cs="Times New Roman"/>
          <w:sz w:val="27"/>
          <w:szCs w:val="27"/>
          <w:lang w:eastAsia="ru-RU"/>
        </w:rPr>
        <w:t xml:space="preserve">     з установами вищого рівня. </w:t>
      </w:r>
    </w:p>
    <w:p w:rsidR="00471E81" w:rsidRPr="00146B16" w:rsidRDefault="00471E81" w:rsidP="00146B16">
      <w:pPr>
        <w:spacing w:after="0" w:line="240" w:lineRule="auto"/>
        <w:rPr>
          <w:rFonts w:eastAsia="Times New Roman" w:cs="Courier New"/>
          <w:sz w:val="27"/>
          <w:szCs w:val="27"/>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A6D9F" w:rsidP="00312A4A">
      <w:pPr>
        <w:spacing w:after="0" w:line="240" w:lineRule="auto"/>
        <w:rPr>
          <w:rFonts w:eastAsia="Times New Roman" w:cs="Courier New"/>
          <w:sz w:val="28"/>
          <w:szCs w:val="28"/>
          <w:lang w:eastAsia="ru-RU"/>
        </w:rPr>
      </w:pPr>
      <w:r>
        <w:rPr>
          <w:rFonts w:eastAsia="Times New Roman" w:cs="Courier New"/>
          <w:noProof/>
          <w:sz w:val="28"/>
          <w:szCs w:val="28"/>
          <w:lang w:val="ru-RU" w:eastAsia="ru-RU"/>
        </w:rPr>
        <w:drawing>
          <wp:anchor distT="0" distB="0" distL="114300" distR="114300" simplePos="0" relativeHeight="251658240" behindDoc="1" locked="0" layoutInCell="0" allowOverlap="1">
            <wp:simplePos x="0" y="0"/>
            <wp:positionH relativeFrom="page">
              <wp:posOffset>247650</wp:posOffset>
            </wp:positionH>
            <wp:positionV relativeFrom="page">
              <wp:posOffset>704850</wp:posOffset>
            </wp:positionV>
            <wp:extent cx="7096125" cy="9667875"/>
            <wp:effectExtent l="19050" t="0" r="9525" b="0"/>
            <wp:wrapNone/>
            <wp:docPr id="4" name="Picture 0" descr="stationary_bkgrnd_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ary_bkgrnd_V4.jpg"/>
                    <pic:cNvPicPr/>
                  </pic:nvPicPr>
                  <pic:blipFill>
                    <a:blip r:embed="rId5" cstate="print"/>
                    <a:stretch>
                      <a:fillRect/>
                    </a:stretch>
                  </pic:blipFill>
                  <pic:spPr>
                    <a:xfrm>
                      <a:off x="0" y="0"/>
                      <a:ext cx="7096125" cy="9667875"/>
                    </a:xfrm>
                    <a:prstGeom prst="rect">
                      <a:avLst/>
                    </a:prstGeom>
                  </pic:spPr>
                </pic:pic>
              </a:graphicData>
            </a:graphic>
          </wp:anchor>
        </w:drawing>
      </w: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6E723F" w:rsidP="00312A4A">
      <w:pPr>
        <w:spacing w:after="0" w:line="240" w:lineRule="auto"/>
        <w:rPr>
          <w:rFonts w:eastAsia="Times New Roman" w:cs="Courier New"/>
          <w:sz w:val="28"/>
          <w:szCs w:val="28"/>
          <w:lang w:eastAsia="ru-RU"/>
        </w:rPr>
      </w:pPr>
      <w:r>
        <w:rPr>
          <w:rFonts w:eastAsia="Times New Roman" w:cs="Courier New"/>
          <w:noProof/>
          <w:sz w:val="28"/>
          <w:szCs w:val="28"/>
          <w:lang w:val="ru-RU"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88.05pt;margin-top:1.55pt;width:327.75pt;height:107.25pt;z-index:251660288">
            <v:textbox>
              <w:txbxContent>
                <w:p w:rsidR="00EB2051" w:rsidRPr="00EB2051" w:rsidRDefault="00EB2051" w:rsidP="00EB2051">
                  <w:pPr>
                    <w:jc w:val="center"/>
                    <w:rPr>
                      <w:b/>
                      <w:sz w:val="28"/>
                      <w:szCs w:val="28"/>
                    </w:rPr>
                  </w:pPr>
                  <w:r w:rsidRPr="00EB2051">
                    <w:rPr>
                      <w:b/>
                      <w:sz w:val="28"/>
                      <w:szCs w:val="28"/>
                    </w:rPr>
                    <w:t xml:space="preserve">Інформаційний сайт </w:t>
                  </w:r>
                </w:p>
                <w:p w:rsidR="00EB2051" w:rsidRPr="00EB2051" w:rsidRDefault="00EB2051" w:rsidP="00EB2051">
                  <w:pPr>
                    <w:jc w:val="center"/>
                    <w:rPr>
                      <w:b/>
                      <w:sz w:val="28"/>
                      <w:szCs w:val="28"/>
                    </w:rPr>
                  </w:pPr>
                  <w:r w:rsidRPr="00EB2051">
                    <w:rPr>
                      <w:b/>
                      <w:sz w:val="28"/>
                      <w:szCs w:val="28"/>
                    </w:rPr>
                    <w:t>Бобринецького районного управління юстиції</w:t>
                  </w:r>
                </w:p>
                <w:p w:rsidR="00EB2051" w:rsidRPr="00EB2051" w:rsidRDefault="00EB2051" w:rsidP="00EB2051">
                  <w:pPr>
                    <w:jc w:val="center"/>
                    <w:rPr>
                      <w:b/>
                      <w:sz w:val="28"/>
                      <w:szCs w:val="28"/>
                    </w:rPr>
                  </w:pPr>
                  <w:r w:rsidRPr="00EB2051">
                    <w:rPr>
                      <w:b/>
                      <w:sz w:val="28"/>
                      <w:szCs w:val="28"/>
                    </w:rPr>
                    <w:t>http://just-bobr.at.ua/</w:t>
                  </w:r>
                </w:p>
                <w:p w:rsidR="00EB2051" w:rsidRDefault="00EB2051" w:rsidP="00EB2051">
                  <w:pPr>
                    <w:jc w:val="center"/>
                  </w:pPr>
                </w:p>
              </w:txbxContent>
            </v:textbox>
          </v:shape>
        </w:pict>
      </w: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p w:rsidR="00471E81" w:rsidRDefault="00471E81" w:rsidP="00312A4A">
      <w:pPr>
        <w:spacing w:after="0" w:line="240" w:lineRule="auto"/>
        <w:rPr>
          <w:rFonts w:eastAsia="Times New Roman" w:cs="Courier New"/>
          <w:sz w:val="28"/>
          <w:szCs w:val="28"/>
          <w:lang w:eastAsia="ru-RU"/>
        </w:rPr>
      </w:pPr>
    </w:p>
    <w:sectPr w:rsidR="00471E81" w:rsidSect="004F1811">
      <w:pgSz w:w="11906" w:h="16838"/>
      <w:pgMar w:top="680" w:right="624"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8513F"/>
    <w:multiLevelType w:val="multilevel"/>
    <w:tmpl w:val="8EA4CE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nsid w:val="65E43328"/>
    <w:multiLevelType w:val="hybridMultilevel"/>
    <w:tmpl w:val="F2D6BBB2"/>
    <w:lvl w:ilvl="0" w:tplc="E8FE0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03C7ACC"/>
    <w:multiLevelType w:val="hybridMultilevel"/>
    <w:tmpl w:val="879C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390EDD"/>
    <w:rsid w:val="00013BFC"/>
    <w:rsid w:val="00027541"/>
    <w:rsid w:val="00033A65"/>
    <w:rsid w:val="0006119E"/>
    <w:rsid w:val="00063BF5"/>
    <w:rsid w:val="000739A9"/>
    <w:rsid w:val="0007647C"/>
    <w:rsid w:val="000D3DBB"/>
    <w:rsid w:val="000E5B5F"/>
    <w:rsid w:val="00100F44"/>
    <w:rsid w:val="001010FE"/>
    <w:rsid w:val="00146B16"/>
    <w:rsid w:val="00192F73"/>
    <w:rsid w:val="001A3B54"/>
    <w:rsid w:val="001B386B"/>
    <w:rsid w:val="00270804"/>
    <w:rsid w:val="002923D3"/>
    <w:rsid w:val="002E3AEB"/>
    <w:rsid w:val="00311739"/>
    <w:rsid w:val="00312A4A"/>
    <w:rsid w:val="0033625D"/>
    <w:rsid w:val="00341585"/>
    <w:rsid w:val="003813D5"/>
    <w:rsid w:val="00390EDD"/>
    <w:rsid w:val="003B48E9"/>
    <w:rsid w:val="003E45F4"/>
    <w:rsid w:val="003F58EB"/>
    <w:rsid w:val="004044A5"/>
    <w:rsid w:val="00427CA6"/>
    <w:rsid w:val="00471E81"/>
    <w:rsid w:val="00483DD5"/>
    <w:rsid w:val="004A6D9F"/>
    <w:rsid w:val="004E1026"/>
    <w:rsid w:val="004F1811"/>
    <w:rsid w:val="00516316"/>
    <w:rsid w:val="00605120"/>
    <w:rsid w:val="006350D3"/>
    <w:rsid w:val="00652BF4"/>
    <w:rsid w:val="00674F91"/>
    <w:rsid w:val="006E723F"/>
    <w:rsid w:val="00710307"/>
    <w:rsid w:val="0076033D"/>
    <w:rsid w:val="00760832"/>
    <w:rsid w:val="00775B3F"/>
    <w:rsid w:val="0078516A"/>
    <w:rsid w:val="007B6AFF"/>
    <w:rsid w:val="008142ED"/>
    <w:rsid w:val="008417DD"/>
    <w:rsid w:val="00876540"/>
    <w:rsid w:val="00882476"/>
    <w:rsid w:val="00900797"/>
    <w:rsid w:val="00904682"/>
    <w:rsid w:val="0091547F"/>
    <w:rsid w:val="00917201"/>
    <w:rsid w:val="0096617D"/>
    <w:rsid w:val="00987080"/>
    <w:rsid w:val="009C5848"/>
    <w:rsid w:val="009E6F31"/>
    <w:rsid w:val="00A3261B"/>
    <w:rsid w:val="00AA0548"/>
    <w:rsid w:val="00AB3206"/>
    <w:rsid w:val="00AC2FE8"/>
    <w:rsid w:val="00AC6774"/>
    <w:rsid w:val="00AD126B"/>
    <w:rsid w:val="00AF1CC5"/>
    <w:rsid w:val="00B21133"/>
    <w:rsid w:val="00B22B26"/>
    <w:rsid w:val="00BA3405"/>
    <w:rsid w:val="00BB755E"/>
    <w:rsid w:val="00BB7902"/>
    <w:rsid w:val="00BE6F92"/>
    <w:rsid w:val="00C03B0F"/>
    <w:rsid w:val="00C27C2E"/>
    <w:rsid w:val="00C46E2C"/>
    <w:rsid w:val="00CB5DAA"/>
    <w:rsid w:val="00D25844"/>
    <w:rsid w:val="00D40E37"/>
    <w:rsid w:val="00DB084D"/>
    <w:rsid w:val="00E13CA1"/>
    <w:rsid w:val="00E21C75"/>
    <w:rsid w:val="00E21F88"/>
    <w:rsid w:val="00E33A35"/>
    <w:rsid w:val="00E447B8"/>
    <w:rsid w:val="00E918CE"/>
    <w:rsid w:val="00EA0B6C"/>
    <w:rsid w:val="00EB2051"/>
    <w:rsid w:val="00EC54F1"/>
    <w:rsid w:val="00EF0BE4"/>
    <w:rsid w:val="00F0253E"/>
    <w:rsid w:val="00F1038E"/>
    <w:rsid w:val="00F24B0C"/>
    <w:rsid w:val="00F43EE9"/>
    <w:rsid w:val="00FA10B1"/>
    <w:rsid w:val="00FA5A5A"/>
    <w:rsid w:val="00FA6F8D"/>
    <w:rsid w:val="00FC31D7"/>
    <w:rsid w:val="00FC6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DAA"/>
    <w:rPr>
      <w:lang w:val="uk-UA"/>
    </w:rPr>
  </w:style>
  <w:style w:type="paragraph" w:styleId="1">
    <w:name w:val="heading 1"/>
    <w:basedOn w:val="a"/>
    <w:link w:val="10"/>
    <w:uiPriority w:val="9"/>
    <w:qFormat/>
    <w:rsid w:val="008142E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9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390EDD"/>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B08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84D"/>
    <w:rPr>
      <w:rFonts w:ascii="Tahoma" w:hAnsi="Tahoma" w:cs="Tahoma"/>
      <w:sz w:val="16"/>
      <w:szCs w:val="16"/>
      <w:lang w:val="uk-UA"/>
    </w:rPr>
  </w:style>
  <w:style w:type="table" w:styleId="a5">
    <w:name w:val="Table Grid"/>
    <w:basedOn w:val="a1"/>
    <w:uiPriority w:val="59"/>
    <w:rsid w:val="00FC68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23">
    <w:name w:val="rvts23"/>
    <w:basedOn w:val="a0"/>
    <w:rsid w:val="00192F73"/>
  </w:style>
  <w:style w:type="character" w:customStyle="1" w:styleId="rvts9">
    <w:name w:val="rvts9"/>
    <w:basedOn w:val="a0"/>
    <w:rsid w:val="00192F73"/>
  </w:style>
  <w:style w:type="paragraph" w:customStyle="1" w:styleId="rvps2">
    <w:name w:val="rvps2"/>
    <w:basedOn w:val="a"/>
    <w:rsid w:val="00D258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rmal (Web)"/>
    <w:basedOn w:val="a"/>
    <w:rsid w:val="008824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9E6F31"/>
  </w:style>
  <w:style w:type="character" w:customStyle="1" w:styleId="10">
    <w:name w:val="Заголовок 1 Знак"/>
    <w:basedOn w:val="a0"/>
    <w:link w:val="1"/>
    <w:uiPriority w:val="9"/>
    <w:rsid w:val="008142ED"/>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100F44"/>
    <w:pPr>
      <w:ind w:left="720"/>
      <w:contextualSpacing/>
    </w:pPr>
  </w:style>
  <w:style w:type="character" w:customStyle="1" w:styleId="rvts0">
    <w:name w:val="rvts0"/>
    <w:basedOn w:val="a0"/>
    <w:rsid w:val="0091547F"/>
  </w:style>
</w:styles>
</file>

<file path=word/webSettings.xml><?xml version="1.0" encoding="utf-8"?>
<w:webSettings xmlns:r="http://schemas.openxmlformats.org/officeDocument/2006/relationships" xmlns:w="http://schemas.openxmlformats.org/wordprocessingml/2006/main">
  <w:divs>
    <w:div w:id="54354298">
      <w:bodyDiv w:val="1"/>
      <w:marLeft w:val="0"/>
      <w:marRight w:val="0"/>
      <w:marTop w:val="0"/>
      <w:marBottom w:val="0"/>
      <w:divBdr>
        <w:top w:val="none" w:sz="0" w:space="0" w:color="auto"/>
        <w:left w:val="none" w:sz="0" w:space="0" w:color="auto"/>
        <w:bottom w:val="none" w:sz="0" w:space="0" w:color="auto"/>
        <w:right w:val="none" w:sz="0" w:space="0" w:color="auto"/>
      </w:divBdr>
      <w:divsChild>
        <w:div w:id="793718211">
          <w:marLeft w:val="0"/>
          <w:marRight w:val="0"/>
          <w:marTop w:val="0"/>
          <w:marBottom w:val="0"/>
          <w:divBdr>
            <w:top w:val="none" w:sz="0" w:space="0" w:color="auto"/>
            <w:left w:val="none" w:sz="0" w:space="0" w:color="auto"/>
            <w:bottom w:val="none" w:sz="0" w:space="0" w:color="auto"/>
            <w:right w:val="none" w:sz="0" w:space="0" w:color="auto"/>
          </w:divBdr>
        </w:div>
        <w:div w:id="369303794">
          <w:marLeft w:val="0"/>
          <w:marRight w:val="0"/>
          <w:marTop w:val="0"/>
          <w:marBottom w:val="0"/>
          <w:divBdr>
            <w:top w:val="none" w:sz="0" w:space="0" w:color="auto"/>
            <w:left w:val="none" w:sz="0" w:space="0" w:color="auto"/>
            <w:bottom w:val="none" w:sz="0" w:space="0" w:color="auto"/>
            <w:right w:val="none" w:sz="0" w:space="0" w:color="auto"/>
          </w:divBdr>
        </w:div>
        <w:div w:id="35011521">
          <w:marLeft w:val="0"/>
          <w:marRight w:val="0"/>
          <w:marTop w:val="0"/>
          <w:marBottom w:val="0"/>
          <w:divBdr>
            <w:top w:val="none" w:sz="0" w:space="0" w:color="auto"/>
            <w:left w:val="none" w:sz="0" w:space="0" w:color="auto"/>
            <w:bottom w:val="none" w:sz="0" w:space="0" w:color="auto"/>
            <w:right w:val="none" w:sz="0" w:space="0" w:color="auto"/>
          </w:divBdr>
        </w:div>
      </w:divsChild>
    </w:div>
    <w:div w:id="403533788">
      <w:bodyDiv w:val="1"/>
      <w:marLeft w:val="0"/>
      <w:marRight w:val="0"/>
      <w:marTop w:val="0"/>
      <w:marBottom w:val="0"/>
      <w:divBdr>
        <w:top w:val="none" w:sz="0" w:space="0" w:color="auto"/>
        <w:left w:val="none" w:sz="0" w:space="0" w:color="auto"/>
        <w:bottom w:val="none" w:sz="0" w:space="0" w:color="auto"/>
        <w:right w:val="none" w:sz="0" w:space="0" w:color="auto"/>
      </w:divBdr>
      <w:divsChild>
        <w:div w:id="1700664449">
          <w:marLeft w:val="0"/>
          <w:marRight w:val="0"/>
          <w:marTop w:val="0"/>
          <w:marBottom w:val="0"/>
          <w:divBdr>
            <w:top w:val="none" w:sz="0" w:space="0" w:color="auto"/>
            <w:left w:val="none" w:sz="0" w:space="0" w:color="auto"/>
            <w:bottom w:val="none" w:sz="0" w:space="0" w:color="auto"/>
            <w:right w:val="none" w:sz="0" w:space="0" w:color="auto"/>
          </w:divBdr>
        </w:div>
        <w:div w:id="372000617">
          <w:marLeft w:val="0"/>
          <w:marRight w:val="0"/>
          <w:marTop w:val="0"/>
          <w:marBottom w:val="0"/>
          <w:divBdr>
            <w:top w:val="none" w:sz="0" w:space="0" w:color="auto"/>
            <w:left w:val="none" w:sz="0" w:space="0" w:color="auto"/>
            <w:bottom w:val="none" w:sz="0" w:space="0" w:color="auto"/>
            <w:right w:val="none" w:sz="0" w:space="0" w:color="auto"/>
          </w:divBdr>
        </w:div>
        <w:div w:id="547648093">
          <w:marLeft w:val="0"/>
          <w:marRight w:val="0"/>
          <w:marTop w:val="0"/>
          <w:marBottom w:val="0"/>
          <w:divBdr>
            <w:top w:val="none" w:sz="0" w:space="0" w:color="auto"/>
            <w:left w:val="none" w:sz="0" w:space="0" w:color="auto"/>
            <w:bottom w:val="none" w:sz="0" w:space="0" w:color="auto"/>
            <w:right w:val="none" w:sz="0" w:space="0" w:color="auto"/>
          </w:divBdr>
        </w:div>
        <w:div w:id="22706763">
          <w:marLeft w:val="0"/>
          <w:marRight w:val="0"/>
          <w:marTop w:val="0"/>
          <w:marBottom w:val="0"/>
          <w:divBdr>
            <w:top w:val="none" w:sz="0" w:space="0" w:color="auto"/>
            <w:left w:val="none" w:sz="0" w:space="0" w:color="auto"/>
            <w:bottom w:val="none" w:sz="0" w:space="0" w:color="auto"/>
            <w:right w:val="none" w:sz="0" w:space="0" w:color="auto"/>
          </w:divBdr>
        </w:div>
        <w:div w:id="966933920">
          <w:marLeft w:val="0"/>
          <w:marRight w:val="0"/>
          <w:marTop w:val="0"/>
          <w:marBottom w:val="0"/>
          <w:divBdr>
            <w:top w:val="none" w:sz="0" w:space="0" w:color="auto"/>
            <w:left w:val="none" w:sz="0" w:space="0" w:color="auto"/>
            <w:bottom w:val="none" w:sz="0" w:space="0" w:color="auto"/>
            <w:right w:val="none" w:sz="0" w:space="0" w:color="auto"/>
          </w:divBdr>
        </w:div>
        <w:div w:id="1225333059">
          <w:marLeft w:val="0"/>
          <w:marRight w:val="0"/>
          <w:marTop w:val="0"/>
          <w:marBottom w:val="0"/>
          <w:divBdr>
            <w:top w:val="none" w:sz="0" w:space="0" w:color="auto"/>
            <w:left w:val="none" w:sz="0" w:space="0" w:color="auto"/>
            <w:bottom w:val="none" w:sz="0" w:space="0" w:color="auto"/>
            <w:right w:val="none" w:sz="0" w:space="0" w:color="auto"/>
          </w:divBdr>
        </w:div>
        <w:div w:id="1001355023">
          <w:marLeft w:val="0"/>
          <w:marRight w:val="0"/>
          <w:marTop w:val="0"/>
          <w:marBottom w:val="0"/>
          <w:divBdr>
            <w:top w:val="none" w:sz="0" w:space="0" w:color="auto"/>
            <w:left w:val="none" w:sz="0" w:space="0" w:color="auto"/>
            <w:bottom w:val="none" w:sz="0" w:space="0" w:color="auto"/>
            <w:right w:val="none" w:sz="0" w:space="0" w:color="auto"/>
          </w:divBdr>
        </w:div>
        <w:div w:id="920140617">
          <w:marLeft w:val="0"/>
          <w:marRight w:val="0"/>
          <w:marTop w:val="0"/>
          <w:marBottom w:val="0"/>
          <w:divBdr>
            <w:top w:val="none" w:sz="0" w:space="0" w:color="auto"/>
            <w:left w:val="none" w:sz="0" w:space="0" w:color="auto"/>
            <w:bottom w:val="none" w:sz="0" w:space="0" w:color="auto"/>
            <w:right w:val="none" w:sz="0" w:space="0" w:color="auto"/>
          </w:divBdr>
        </w:div>
        <w:div w:id="1755979321">
          <w:marLeft w:val="0"/>
          <w:marRight w:val="0"/>
          <w:marTop w:val="0"/>
          <w:marBottom w:val="0"/>
          <w:divBdr>
            <w:top w:val="none" w:sz="0" w:space="0" w:color="auto"/>
            <w:left w:val="none" w:sz="0" w:space="0" w:color="auto"/>
            <w:bottom w:val="none" w:sz="0" w:space="0" w:color="auto"/>
            <w:right w:val="none" w:sz="0" w:space="0" w:color="auto"/>
          </w:divBdr>
        </w:div>
        <w:div w:id="41102883">
          <w:marLeft w:val="0"/>
          <w:marRight w:val="0"/>
          <w:marTop w:val="0"/>
          <w:marBottom w:val="0"/>
          <w:divBdr>
            <w:top w:val="none" w:sz="0" w:space="0" w:color="auto"/>
            <w:left w:val="none" w:sz="0" w:space="0" w:color="auto"/>
            <w:bottom w:val="none" w:sz="0" w:space="0" w:color="auto"/>
            <w:right w:val="none" w:sz="0" w:space="0" w:color="auto"/>
          </w:divBdr>
        </w:div>
      </w:divsChild>
    </w:div>
    <w:div w:id="803813085">
      <w:bodyDiv w:val="1"/>
      <w:marLeft w:val="0"/>
      <w:marRight w:val="0"/>
      <w:marTop w:val="0"/>
      <w:marBottom w:val="0"/>
      <w:divBdr>
        <w:top w:val="none" w:sz="0" w:space="0" w:color="auto"/>
        <w:left w:val="none" w:sz="0" w:space="0" w:color="auto"/>
        <w:bottom w:val="none" w:sz="0" w:space="0" w:color="auto"/>
        <w:right w:val="none" w:sz="0" w:space="0" w:color="auto"/>
      </w:divBdr>
      <w:divsChild>
        <w:div w:id="1323705975">
          <w:marLeft w:val="0"/>
          <w:marRight w:val="0"/>
          <w:marTop w:val="0"/>
          <w:marBottom w:val="0"/>
          <w:divBdr>
            <w:top w:val="none" w:sz="0" w:space="0" w:color="auto"/>
            <w:left w:val="none" w:sz="0" w:space="0" w:color="auto"/>
            <w:bottom w:val="none" w:sz="0" w:space="0" w:color="auto"/>
            <w:right w:val="none" w:sz="0" w:space="0" w:color="auto"/>
          </w:divBdr>
        </w:div>
        <w:div w:id="816265130">
          <w:marLeft w:val="0"/>
          <w:marRight w:val="0"/>
          <w:marTop w:val="0"/>
          <w:marBottom w:val="0"/>
          <w:divBdr>
            <w:top w:val="none" w:sz="0" w:space="0" w:color="auto"/>
            <w:left w:val="none" w:sz="0" w:space="0" w:color="auto"/>
            <w:bottom w:val="none" w:sz="0" w:space="0" w:color="auto"/>
            <w:right w:val="none" w:sz="0" w:space="0" w:color="auto"/>
          </w:divBdr>
        </w:div>
        <w:div w:id="42139880">
          <w:marLeft w:val="0"/>
          <w:marRight w:val="0"/>
          <w:marTop w:val="0"/>
          <w:marBottom w:val="0"/>
          <w:divBdr>
            <w:top w:val="none" w:sz="0" w:space="0" w:color="auto"/>
            <w:left w:val="none" w:sz="0" w:space="0" w:color="auto"/>
            <w:bottom w:val="none" w:sz="0" w:space="0" w:color="auto"/>
            <w:right w:val="none" w:sz="0" w:space="0" w:color="auto"/>
          </w:divBdr>
        </w:div>
        <w:div w:id="1560165094">
          <w:marLeft w:val="0"/>
          <w:marRight w:val="0"/>
          <w:marTop w:val="0"/>
          <w:marBottom w:val="0"/>
          <w:divBdr>
            <w:top w:val="none" w:sz="0" w:space="0" w:color="auto"/>
            <w:left w:val="none" w:sz="0" w:space="0" w:color="auto"/>
            <w:bottom w:val="none" w:sz="0" w:space="0" w:color="auto"/>
            <w:right w:val="none" w:sz="0" w:space="0" w:color="auto"/>
          </w:divBdr>
        </w:div>
        <w:div w:id="757869865">
          <w:marLeft w:val="0"/>
          <w:marRight w:val="0"/>
          <w:marTop w:val="0"/>
          <w:marBottom w:val="0"/>
          <w:divBdr>
            <w:top w:val="none" w:sz="0" w:space="0" w:color="auto"/>
            <w:left w:val="none" w:sz="0" w:space="0" w:color="auto"/>
            <w:bottom w:val="none" w:sz="0" w:space="0" w:color="auto"/>
            <w:right w:val="none" w:sz="0" w:space="0" w:color="auto"/>
          </w:divBdr>
        </w:div>
        <w:div w:id="428044097">
          <w:marLeft w:val="0"/>
          <w:marRight w:val="0"/>
          <w:marTop w:val="0"/>
          <w:marBottom w:val="0"/>
          <w:divBdr>
            <w:top w:val="none" w:sz="0" w:space="0" w:color="auto"/>
            <w:left w:val="none" w:sz="0" w:space="0" w:color="auto"/>
            <w:bottom w:val="none" w:sz="0" w:space="0" w:color="auto"/>
            <w:right w:val="none" w:sz="0" w:space="0" w:color="auto"/>
          </w:divBdr>
        </w:div>
        <w:div w:id="1222401444">
          <w:marLeft w:val="0"/>
          <w:marRight w:val="0"/>
          <w:marTop w:val="0"/>
          <w:marBottom w:val="0"/>
          <w:divBdr>
            <w:top w:val="none" w:sz="0" w:space="0" w:color="auto"/>
            <w:left w:val="none" w:sz="0" w:space="0" w:color="auto"/>
            <w:bottom w:val="none" w:sz="0" w:space="0" w:color="auto"/>
            <w:right w:val="none" w:sz="0" w:space="0" w:color="auto"/>
          </w:divBdr>
        </w:div>
        <w:div w:id="158426683">
          <w:marLeft w:val="0"/>
          <w:marRight w:val="0"/>
          <w:marTop w:val="0"/>
          <w:marBottom w:val="0"/>
          <w:divBdr>
            <w:top w:val="none" w:sz="0" w:space="0" w:color="auto"/>
            <w:left w:val="none" w:sz="0" w:space="0" w:color="auto"/>
            <w:bottom w:val="none" w:sz="0" w:space="0" w:color="auto"/>
            <w:right w:val="none" w:sz="0" w:space="0" w:color="auto"/>
          </w:divBdr>
        </w:div>
        <w:div w:id="431974083">
          <w:marLeft w:val="0"/>
          <w:marRight w:val="0"/>
          <w:marTop w:val="0"/>
          <w:marBottom w:val="0"/>
          <w:divBdr>
            <w:top w:val="none" w:sz="0" w:space="0" w:color="auto"/>
            <w:left w:val="none" w:sz="0" w:space="0" w:color="auto"/>
            <w:bottom w:val="none" w:sz="0" w:space="0" w:color="auto"/>
            <w:right w:val="none" w:sz="0" w:space="0" w:color="auto"/>
          </w:divBdr>
        </w:div>
        <w:div w:id="1595166720">
          <w:marLeft w:val="0"/>
          <w:marRight w:val="0"/>
          <w:marTop w:val="0"/>
          <w:marBottom w:val="0"/>
          <w:divBdr>
            <w:top w:val="none" w:sz="0" w:space="0" w:color="auto"/>
            <w:left w:val="none" w:sz="0" w:space="0" w:color="auto"/>
            <w:bottom w:val="none" w:sz="0" w:space="0" w:color="auto"/>
            <w:right w:val="none" w:sz="0" w:space="0" w:color="auto"/>
          </w:divBdr>
        </w:div>
        <w:div w:id="834341796">
          <w:marLeft w:val="0"/>
          <w:marRight w:val="0"/>
          <w:marTop w:val="0"/>
          <w:marBottom w:val="0"/>
          <w:divBdr>
            <w:top w:val="none" w:sz="0" w:space="0" w:color="auto"/>
            <w:left w:val="none" w:sz="0" w:space="0" w:color="auto"/>
            <w:bottom w:val="none" w:sz="0" w:space="0" w:color="auto"/>
            <w:right w:val="none" w:sz="0" w:space="0" w:color="auto"/>
          </w:divBdr>
        </w:div>
        <w:div w:id="573509215">
          <w:marLeft w:val="0"/>
          <w:marRight w:val="0"/>
          <w:marTop w:val="0"/>
          <w:marBottom w:val="0"/>
          <w:divBdr>
            <w:top w:val="none" w:sz="0" w:space="0" w:color="auto"/>
            <w:left w:val="none" w:sz="0" w:space="0" w:color="auto"/>
            <w:bottom w:val="none" w:sz="0" w:space="0" w:color="auto"/>
            <w:right w:val="none" w:sz="0" w:space="0" w:color="auto"/>
          </w:divBdr>
        </w:div>
        <w:div w:id="1685741642">
          <w:marLeft w:val="0"/>
          <w:marRight w:val="0"/>
          <w:marTop w:val="0"/>
          <w:marBottom w:val="0"/>
          <w:divBdr>
            <w:top w:val="none" w:sz="0" w:space="0" w:color="auto"/>
            <w:left w:val="none" w:sz="0" w:space="0" w:color="auto"/>
            <w:bottom w:val="none" w:sz="0" w:space="0" w:color="auto"/>
            <w:right w:val="none" w:sz="0" w:space="0" w:color="auto"/>
          </w:divBdr>
        </w:div>
        <w:div w:id="179900075">
          <w:marLeft w:val="0"/>
          <w:marRight w:val="0"/>
          <w:marTop w:val="0"/>
          <w:marBottom w:val="0"/>
          <w:divBdr>
            <w:top w:val="none" w:sz="0" w:space="0" w:color="auto"/>
            <w:left w:val="none" w:sz="0" w:space="0" w:color="auto"/>
            <w:bottom w:val="none" w:sz="0" w:space="0" w:color="auto"/>
            <w:right w:val="none" w:sz="0" w:space="0" w:color="auto"/>
          </w:divBdr>
        </w:div>
        <w:div w:id="1250432207">
          <w:marLeft w:val="0"/>
          <w:marRight w:val="0"/>
          <w:marTop w:val="0"/>
          <w:marBottom w:val="0"/>
          <w:divBdr>
            <w:top w:val="none" w:sz="0" w:space="0" w:color="auto"/>
            <w:left w:val="none" w:sz="0" w:space="0" w:color="auto"/>
            <w:bottom w:val="none" w:sz="0" w:space="0" w:color="auto"/>
            <w:right w:val="none" w:sz="0" w:space="0" w:color="auto"/>
          </w:divBdr>
        </w:div>
        <w:div w:id="1189299344">
          <w:marLeft w:val="0"/>
          <w:marRight w:val="0"/>
          <w:marTop w:val="0"/>
          <w:marBottom w:val="0"/>
          <w:divBdr>
            <w:top w:val="none" w:sz="0" w:space="0" w:color="auto"/>
            <w:left w:val="none" w:sz="0" w:space="0" w:color="auto"/>
            <w:bottom w:val="none" w:sz="0" w:space="0" w:color="auto"/>
            <w:right w:val="none" w:sz="0" w:space="0" w:color="auto"/>
          </w:divBdr>
        </w:div>
        <w:div w:id="1710764143">
          <w:marLeft w:val="0"/>
          <w:marRight w:val="0"/>
          <w:marTop w:val="0"/>
          <w:marBottom w:val="0"/>
          <w:divBdr>
            <w:top w:val="none" w:sz="0" w:space="0" w:color="auto"/>
            <w:left w:val="none" w:sz="0" w:space="0" w:color="auto"/>
            <w:bottom w:val="none" w:sz="0" w:space="0" w:color="auto"/>
            <w:right w:val="none" w:sz="0" w:space="0" w:color="auto"/>
          </w:divBdr>
        </w:div>
        <w:div w:id="842665177">
          <w:marLeft w:val="0"/>
          <w:marRight w:val="0"/>
          <w:marTop w:val="0"/>
          <w:marBottom w:val="0"/>
          <w:divBdr>
            <w:top w:val="none" w:sz="0" w:space="0" w:color="auto"/>
            <w:left w:val="none" w:sz="0" w:space="0" w:color="auto"/>
            <w:bottom w:val="none" w:sz="0" w:space="0" w:color="auto"/>
            <w:right w:val="none" w:sz="0" w:space="0" w:color="auto"/>
          </w:divBdr>
        </w:div>
        <w:div w:id="2097097044">
          <w:marLeft w:val="0"/>
          <w:marRight w:val="0"/>
          <w:marTop w:val="0"/>
          <w:marBottom w:val="0"/>
          <w:divBdr>
            <w:top w:val="none" w:sz="0" w:space="0" w:color="auto"/>
            <w:left w:val="none" w:sz="0" w:space="0" w:color="auto"/>
            <w:bottom w:val="none" w:sz="0" w:space="0" w:color="auto"/>
            <w:right w:val="none" w:sz="0" w:space="0" w:color="auto"/>
          </w:divBdr>
        </w:div>
        <w:div w:id="491877134">
          <w:marLeft w:val="0"/>
          <w:marRight w:val="0"/>
          <w:marTop w:val="0"/>
          <w:marBottom w:val="0"/>
          <w:divBdr>
            <w:top w:val="none" w:sz="0" w:space="0" w:color="auto"/>
            <w:left w:val="none" w:sz="0" w:space="0" w:color="auto"/>
            <w:bottom w:val="none" w:sz="0" w:space="0" w:color="auto"/>
            <w:right w:val="none" w:sz="0" w:space="0" w:color="auto"/>
          </w:divBdr>
        </w:div>
        <w:div w:id="325324639">
          <w:marLeft w:val="0"/>
          <w:marRight w:val="0"/>
          <w:marTop w:val="0"/>
          <w:marBottom w:val="0"/>
          <w:divBdr>
            <w:top w:val="none" w:sz="0" w:space="0" w:color="auto"/>
            <w:left w:val="none" w:sz="0" w:space="0" w:color="auto"/>
            <w:bottom w:val="none" w:sz="0" w:space="0" w:color="auto"/>
            <w:right w:val="none" w:sz="0" w:space="0" w:color="auto"/>
          </w:divBdr>
        </w:div>
        <w:div w:id="860751204">
          <w:marLeft w:val="0"/>
          <w:marRight w:val="0"/>
          <w:marTop w:val="0"/>
          <w:marBottom w:val="0"/>
          <w:divBdr>
            <w:top w:val="none" w:sz="0" w:space="0" w:color="auto"/>
            <w:left w:val="none" w:sz="0" w:space="0" w:color="auto"/>
            <w:bottom w:val="none" w:sz="0" w:space="0" w:color="auto"/>
            <w:right w:val="none" w:sz="0" w:space="0" w:color="auto"/>
          </w:divBdr>
        </w:div>
        <w:div w:id="1280914888">
          <w:marLeft w:val="0"/>
          <w:marRight w:val="0"/>
          <w:marTop w:val="0"/>
          <w:marBottom w:val="0"/>
          <w:divBdr>
            <w:top w:val="none" w:sz="0" w:space="0" w:color="auto"/>
            <w:left w:val="none" w:sz="0" w:space="0" w:color="auto"/>
            <w:bottom w:val="none" w:sz="0" w:space="0" w:color="auto"/>
            <w:right w:val="none" w:sz="0" w:space="0" w:color="auto"/>
          </w:divBdr>
        </w:div>
        <w:div w:id="1204056919">
          <w:marLeft w:val="0"/>
          <w:marRight w:val="0"/>
          <w:marTop w:val="0"/>
          <w:marBottom w:val="0"/>
          <w:divBdr>
            <w:top w:val="none" w:sz="0" w:space="0" w:color="auto"/>
            <w:left w:val="none" w:sz="0" w:space="0" w:color="auto"/>
            <w:bottom w:val="none" w:sz="0" w:space="0" w:color="auto"/>
            <w:right w:val="none" w:sz="0" w:space="0" w:color="auto"/>
          </w:divBdr>
        </w:div>
        <w:div w:id="68576133">
          <w:marLeft w:val="0"/>
          <w:marRight w:val="0"/>
          <w:marTop w:val="0"/>
          <w:marBottom w:val="0"/>
          <w:divBdr>
            <w:top w:val="none" w:sz="0" w:space="0" w:color="auto"/>
            <w:left w:val="none" w:sz="0" w:space="0" w:color="auto"/>
            <w:bottom w:val="none" w:sz="0" w:space="0" w:color="auto"/>
            <w:right w:val="none" w:sz="0" w:space="0" w:color="auto"/>
          </w:divBdr>
        </w:div>
        <w:div w:id="316541721">
          <w:marLeft w:val="0"/>
          <w:marRight w:val="0"/>
          <w:marTop w:val="0"/>
          <w:marBottom w:val="0"/>
          <w:divBdr>
            <w:top w:val="none" w:sz="0" w:space="0" w:color="auto"/>
            <w:left w:val="none" w:sz="0" w:space="0" w:color="auto"/>
            <w:bottom w:val="none" w:sz="0" w:space="0" w:color="auto"/>
            <w:right w:val="none" w:sz="0" w:space="0" w:color="auto"/>
          </w:divBdr>
        </w:div>
        <w:div w:id="1444836423">
          <w:marLeft w:val="0"/>
          <w:marRight w:val="0"/>
          <w:marTop w:val="0"/>
          <w:marBottom w:val="0"/>
          <w:divBdr>
            <w:top w:val="none" w:sz="0" w:space="0" w:color="auto"/>
            <w:left w:val="none" w:sz="0" w:space="0" w:color="auto"/>
            <w:bottom w:val="none" w:sz="0" w:space="0" w:color="auto"/>
            <w:right w:val="none" w:sz="0" w:space="0" w:color="auto"/>
          </w:divBdr>
        </w:div>
        <w:div w:id="2096974645">
          <w:marLeft w:val="0"/>
          <w:marRight w:val="0"/>
          <w:marTop w:val="0"/>
          <w:marBottom w:val="0"/>
          <w:divBdr>
            <w:top w:val="none" w:sz="0" w:space="0" w:color="auto"/>
            <w:left w:val="none" w:sz="0" w:space="0" w:color="auto"/>
            <w:bottom w:val="none" w:sz="0" w:space="0" w:color="auto"/>
            <w:right w:val="none" w:sz="0" w:space="0" w:color="auto"/>
          </w:divBdr>
        </w:div>
        <w:div w:id="1605260039">
          <w:marLeft w:val="0"/>
          <w:marRight w:val="0"/>
          <w:marTop w:val="0"/>
          <w:marBottom w:val="0"/>
          <w:divBdr>
            <w:top w:val="none" w:sz="0" w:space="0" w:color="auto"/>
            <w:left w:val="none" w:sz="0" w:space="0" w:color="auto"/>
            <w:bottom w:val="none" w:sz="0" w:space="0" w:color="auto"/>
            <w:right w:val="none" w:sz="0" w:space="0" w:color="auto"/>
          </w:divBdr>
        </w:div>
        <w:div w:id="1512988747">
          <w:marLeft w:val="0"/>
          <w:marRight w:val="0"/>
          <w:marTop w:val="0"/>
          <w:marBottom w:val="0"/>
          <w:divBdr>
            <w:top w:val="none" w:sz="0" w:space="0" w:color="auto"/>
            <w:left w:val="none" w:sz="0" w:space="0" w:color="auto"/>
            <w:bottom w:val="none" w:sz="0" w:space="0" w:color="auto"/>
            <w:right w:val="none" w:sz="0" w:space="0" w:color="auto"/>
          </w:divBdr>
        </w:div>
        <w:div w:id="923417495">
          <w:marLeft w:val="0"/>
          <w:marRight w:val="0"/>
          <w:marTop w:val="0"/>
          <w:marBottom w:val="0"/>
          <w:divBdr>
            <w:top w:val="none" w:sz="0" w:space="0" w:color="auto"/>
            <w:left w:val="none" w:sz="0" w:space="0" w:color="auto"/>
            <w:bottom w:val="none" w:sz="0" w:space="0" w:color="auto"/>
            <w:right w:val="none" w:sz="0" w:space="0" w:color="auto"/>
          </w:divBdr>
        </w:div>
        <w:div w:id="834305091">
          <w:marLeft w:val="0"/>
          <w:marRight w:val="0"/>
          <w:marTop w:val="0"/>
          <w:marBottom w:val="0"/>
          <w:divBdr>
            <w:top w:val="none" w:sz="0" w:space="0" w:color="auto"/>
            <w:left w:val="none" w:sz="0" w:space="0" w:color="auto"/>
            <w:bottom w:val="none" w:sz="0" w:space="0" w:color="auto"/>
            <w:right w:val="none" w:sz="0" w:space="0" w:color="auto"/>
          </w:divBdr>
        </w:div>
        <w:div w:id="1412046954">
          <w:marLeft w:val="0"/>
          <w:marRight w:val="0"/>
          <w:marTop w:val="0"/>
          <w:marBottom w:val="0"/>
          <w:divBdr>
            <w:top w:val="none" w:sz="0" w:space="0" w:color="auto"/>
            <w:left w:val="none" w:sz="0" w:space="0" w:color="auto"/>
            <w:bottom w:val="none" w:sz="0" w:space="0" w:color="auto"/>
            <w:right w:val="none" w:sz="0" w:space="0" w:color="auto"/>
          </w:divBdr>
        </w:div>
        <w:div w:id="89589399">
          <w:marLeft w:val="0"/>
          <w:marRight w:val="0"/>
          <w:marTop w:val="0"/>
          <w:marBottom w:val="0"/>
          <w:divBdr>
            <w:top w:val="none" w:sz="0" w:space="0" w:color="auto"/>
            <w:left w:val="none" w:sz="0" w:space="0" w:color="auto"/>
            <w:bottom w:val="none" w:sz="0" w:space="0" w:color="auto"/>
            <w:right w:val="none" w:sz="0" w:space="0" w:color="auto"/>
          </w:divBdr>
        </w:div>
        <w:div w:id="1227839247">
          <w:marLeft w:val="0"/>
          <w:marRight w:val="0"/>
          <w:marTop w:val="0"/>
          <w:marBottom w:val="0"/>
          <w:divBdr>
            <w:top w:val="none" w:sz="0" w:space="0" w:color="auto"/>
            <w:left w:val="none" w:sz="0" w:space="0" w:color="auto"/>
            <w:bottom w:val="none" w:sz="0" w:space="0" w:color="auto"/>
            <w:right w:val="none" w:sz="0" w:space="0" w:color="auto"/>
          </w:divBdr>
        </w:div>
        <w:div w:id="2083284750">
          <w:marLeft w:val="0"/>
          <w:marRight w:val="0"/>
          <w:marTop w:val="0"/>
          <w:marBottom w:val="0"/>
          <w:divBdr>
            <w:top w:val="none" w:sz="0" w:space="0" w:color="auto"/>
            <w:left w:val="none" w:sz="0" w:space="0" w:color="auto"/>
            <w:bottom w:val="none" w:sz="0" w:space="0" w:color="auto"/>
            <w:right w:val="none" w:sz="0" w:space="0" w:color="auto"/>
          </w:divBdr>
        </w:div>
      </w:divsChild>
    </w:div>
    <w:div w:id="903488501">
      <w:bodyDiv w:val="1"/>
      <w:marLeft w:val="0"/>
      <w:marRight w:val="0"/>
      <w:marTop w:val="0"/>
      <w:marBottom w:val="0"/>
      <w:divBdr>
        <w:top w:val="none" w:sz="0" w:space="0" w:color="auto"/>
        <w:left w:val="none" w:sz="0" w:space="0" w:color="auto"/>
        <w:bottom w:val="none" w:sz="0" w:space="0" w:color="auto"/>
        <w:right w:val="none" w:sz="0" w:space="0" w:color="auto"/>
      </w:divBdr>
      <w:divsChild>
        <w:div w:id="1379622027">
          <w:marLeft w:val="0"/>
          <w:marRight w:val="0"/>
          <w:marTop w:val="0"/>
          <w:marBottom w:val="0"/>
          <w:divBdr>
            <w:top w:val="none" w:sz="0" w:space="0" w:color="auto"/>
            <w:left w:val="none" w:sz="0" w:space="0" w:color="auto"/>
            <w:bottom w:val="none" w:sz="0" w:space="0" w:color="auto"/>
            <w:right w:val="none" w:sz="0" w:space="0" w:color="auto"/>
          </w:divBdr>
        </w:div>
        <w:div w:id="1587956667">
          <w:marLeft w:val="0"/>
          <w:marRight w:val="0"/>
          <w:marTop w:val="0"/>
          <w:marBottom w:val="0"/>
          <w:divBdr>
            <w:top w:val="none" w:sz="0" w:space="0" w:color="auto"/>
            <w:left w:val="none" w:sz="0" w:space="0" w:color="auto"/>
            <w:bottom w:val="none" w:sz="0" w:space="0" w:color="auto"/>
            <w:right w:val="none" w:sz="0" w:space="0" w:color="auto"/>
          </w:divBdr>
        </w:div>
        <w:div w:id="1781562320">
          <w:marLeft w:val="0"/>
          <w:marRight w:val="0"/>
          <w:marTop w:val="0"/>
          <w:marBottom w:val="0"/>
          <w:divBdr>
            <w:top w:val="none" w:sz="0" w:space="0" w:color="auto"/>
            <w:left w:val="none" w:sz="0" w:space="0" w:color="auto"/>
            <w:bottom w:val="none" w:sz="0" w:space="0" w:color="auto"/>
            <w:right w:val="none" w:sz="0" w:space="0" w:color="auto"/>
          </w:divBdr>
        </w:div>
        <w:div w:id="1988584194">
          <w:marLeft w:val="0"/>
          <w:marRight w:val="0"/>
          <w:marTop w:val="0"/>
          <w:marBottom w:val="0"/>
          <w:divBdr>
            <w:top w:val="none" w:sz="0" w:space="0" w:color="auto"/>
            <w:left w:val="none" w:sz="0" w:space="0" w:color="auto"/>
            <w:bottom w:val="none" w:sz="0" w:space="0" w:color="auto"/>
            <w:right w:val="none" w:sz="0" w:space="0" w:color="auto"/>
          </w:divBdr>
        </w:div>
        <w:div w:id="1666976161">
          <w:marLeft w:val="0"/>
          <w:marRight w:val="0"/>
          <w:marTop w:val="0"/>
          <w:marBottom w:val="0"/>
          <w:divBdr>
            <w:top w:val="none" w:sz="0" w:space="0" w:color="auto"/>
            <w:left w:val="none" w:sz="0" w:space="0" w:color="auto"/>
            <w:bottom w:val="none" w:sz="0" w:space="0" w:color="auto"/>
            <w:right w:val="none" w:sz="0" w:space="0" w:color="auto"/>
          </w:divBdr>
        </w:div>
        <w:div w:id="1798525408">
          <w:marLeft w:val="0"/>
          <w:marRight w:val="0"/>
          <w:marTop w:val="0"/>
          <w:marBottom w:val="0"/>
          <w:divBdr>
            <w:top w:val="none" w:sz="0" w:space="0" w:color="auto"/>
            <w:left w:val="none" w:sz="0" w:space="0" w:color="auto"/>
            <w:bottom w:val="none" w:sz="0" w:space="0" w:color="auto"/>
            <w:right w:val="none" w:sz="0" w:space="0" w:color="auto"/>
          </w:divBdr>
        </w:div>
        <w:div w:id="212542041">
          <w:marLeft w:val="0"/>
          <w:marRight w:val="0"/>
          <w:marTop w:val="0"/>
          <w:marBottom w:val="0"/>
          <w:divBdr>
            <w:top w:val="none" w:sz="0" w:space="0" w:color="auto"/>
            <w:left w:val="none" w:sz="0" w:space="0" w:color="auto"/>
            <w:bottom w:val="none" w:sz="0" w:space="0" w:color="auto"/>
            <w:right w:val="none" w:sz="0" w:space="0" w:color="auto"/>
          </w:divBdr>
        </w:div>
        <w:div w:id="1400321544">
          <w:marLeft w:val="0"/>
          <w:marRight w:val="0"/>
          <w:marTop w:val="0"/>
          <w:marBottom w:val="0"/>
          <w:divBdr>
            <w:top w:val="none" w:sz="0" w:space="0" w:color="auto"/>
            <w:left w:val="none" w:sz="0" w:space="0" w:color="auto"/>
            <w:bottom w:val="none" w:sz="0" w:space="0" w:color="auto"/>
            <w:right w:val="none" w:sz="0" w:space="0" w:color="auto"/>
          </w:divBdr>
        </w:div>
        <w:div w:id="1743674369">
          <w:marLeft w:val="0"/>
          <w:marRight w:val="0"/>
          <w:marTop w:val="0"/>
          <w:marBottom w:val="0"/>
          <w:divBdr>
            <w:top w:val="none" w:sz="0" w:space="0" w:color="auto"/>
            <w:left w:val="none" w:sz="0" w:space="0" w:color="auto"/>
            <w:bottom w:val="none" w:sz="0" w:space="0" w:color="auto"/>
            <w:right w:val="none" w:sz="0" w:space="0" w:color="auto"/>
          </w:divBdr>
        </w:div>
        <w:div w:id="1184829808">
          <w:marLeft w:val="0"/>
          <w:marRight w:val="0"/>
          <w:marTop w:val="0"/>
          <w:marBottom w:val="0"/>
          <w:divBdr>
            <w:top w:val="none" w:sz="0" w:space="0" w:color="auto"/>
            <w:left w:val="none" w:sz="0" w:space="0" w:color="auto"/>
            <w:bottom w:val="none" w:sz="0" w:space="0" w:color="auto"/>
            <w:right w:val="none" w:sz="0" w:space="0" w:color="auto"/>
          </w:divBdr>
        </w:div>
        <w:div w:id="53936827">
          <w:marLeft w:val="0"/>
          <w:marRight w:val="0"/>
          <w:marTop w:val="0"/>
          <w:marBottom w:val="0"/>
          <w:divBdr>
            <w:top w:val="none" w:sz="0" w:space="0" w:color="auto"/>
            <w:left w:val="none" w:sz="0" w:space="0" w:color="auto"/>
            <w:bottom w:val="none" w:sz="0" w:space="0" w:color="auto"/>
            <w:right w:val="none" w:sz="0" w:space="0" w:color="auto"/>
          </w:divBdr>
        </w:div>
        <w:div w:id="990602052">
          <w:marLeft w:val="0"/>
          <w:marRight w:val="0"/>
          <w:marTop w:val="0"/>
          <w:marBottom w:val="0"/>
          <w:divBdr>
            <w:top w:val="none" w:sz="0" w:space="0" w:color="auto"/>
            <w:left w:val="none" w:sz="0" w:space="0" w:color="auto"/>
            <w:bottom w:val="none" w:sz="0" w:space="0" w:color="auto"/>
            <w:right w:val="none" w:sz="0" w:space="0" w:color="auto"/>
          </w:divBdr>
        </w:div>
        <w:div w:id="1513761109">
          <w:marLeft w:val="0"/>
          <w:marRight w:val="0"/>
          <w:marTop w:val="0"/>
          <w:marBottom w:val="0"/>
          <w:divBdr>
            <w:top w:val="none" w:sz="0" w:space="0" w:color="auto"/>
            <w:left w:val="none" w:sz="0" w:space="0" w:color="auto"/>
            <w:bottom w:val="none" w:sz="0" w:space="0" w:color="auto"/>
            <w:right w:val="none" w:sz="0" w:space="0" w:color="auto"/>
          </w:divBdr>
        </w:div>
        <w:div w:id="724838756">
          <w:marLeft w:val="0"/>
          <w:marRight w:val="0"/>
          <w:marTop w:val="0"/>
          <w:marBottom w:val="0"/>
          <w:divBdr>
            <w:top w:val="none" w:sz="0" w:space="0" w:color="auto"/>
            <w:left w:val="none" w:sz="0" w:space="0" w:color="auto"/>
            <w:bottom w:val="none" w:sz="0" w:space="0" w:color="auto"/>
            <w:right w:val="none" w:sz="0" w:space="0" w:color="auto"/>
          </w:divBdr>
        </w:div>
        <w:div w:id="1870947133">
          <w:marLeft w:val="0"/>
          <w:marRight w:val="0"/>
          <w:marTop w:val="0"/>
          <w:marBottom w:val="0"/>
          <w:divBdr>
            <w:top w:val="none" w:sz="0" w:space="0" w:color="auto"/>
            <w:left w:val="none" w:sz="0" w:space="0" w:color="auto"/>
            <w:bottom w:val="none" w:sz="0" w:space="0" w:color="auto"/>
            <w:right w:val="none" w:sz="0" w:space="0" w:color="auto"/>
          </w:divBdr>
        </w:div>
        <w:div w:id="1009411308">
          <w:marLeft w:val="0"/>
          <w:marRight w:val="0"/>
          <w:marTop w:val="0"/>
          <w:marBottom w:val="0"/>
          <w:divBdr>
            <w:top w:val="none" w:sz="0" w:space="0" w:color="auto"/>
            <w:left w:val="none" w:sz="0" w:space="0" w:color="auto"/>
            <w:bottom w:val="none" w:sz="0" w:space="0" w:color="auto"/>
            <w:right w:val="none" w:sz="0" w:space="0" w:color="auto"/>
          </w:divBdr>
        </w:div>
        <w:div w:id="1557740931">
          <w:marLeft w:val="0"/>
          <w:marRight w:val="0"/>
          <w:marTop w:val="0"/>
          <w:marBottom w:val="0"/>
          <w:divBdr>
            <w:top w:val="none" w:sz="0" w:space="0" w:color="auto"/>
            <w:left w:val="none" w:sz="0" w:space="0" w:color="auto"/>
            <w:bottom w:val="none" w:sz="0" w:space="0" w:color="auto"/>
            <w:right w:val="none" w:sz="0" w:space="0" w:color="auto"/>
          </w:divBdr>
        </w:div>
        <w:div w:id="1922250754">
          <w:marLeft w:val="0"/>
          <w:marRight w:val="0"/>
          <w:marTop w:val="0"/>
          <w:marBottom w:val="0"/>
          <w:divBdr>
            <w:top w:val="none" w:sz="0" w:space="0" w:color="auto"/>
            <w:left w:val="none" w:sz="0" w:space="0" w:color="auto"/>
            <w:bottom w:val="none" w:sz="0" w:space="0" w:color="auto"/>
            <w:right w:val="none" w:sz="0" w:space="0" w:color="auto"/>
          </w:divBdr>
        </w:div>
        <w:div w:id="994601715">
          <w:marLeft w:val="0"/>
          <w:marRight w:val="0"/>
          <w:marTop w:val="0"/>
          <w:marBottom w:val="0"/>
          <w:divBdr>
            <w:top w:val="none" w:sz="0" w:space="0" w:color="auto"/>
            <w:left w:val="none" w:sz="0" w:space="0" w:color="auto"/>
            <w:bottom w:val="none" w:sz="0" w:space="0" w:color="auto"/>
            <w:right w:val="none" w:sz="0" w:space="0" w:color="auto"/>
          </w:divBdr>
        </w:div>
        <w:div w:id="580023175">
          <w:marLeft w:val="0"/>
          <w:marRight w:val="0"/>
          <w:marTop w:val="0"/>
          <w:marBottom w:val="0"/>
          <w:divBdr>
            <w:top w:val="none" w:sz="0" w:space="0" w:color="auto"/>
            <w:left w:val="none" w:sz="0" w:space="0" w:color="auto"/>
            <w:bottom w:val="none" w:sz="0" w:space="0" w:color="auto"/>
            <w:right w:val="none" w:sz="0" w:space="0" w:color="auto"/>
          </w:divBdr>
        </w:div>
        <w:div w:id="776020343">
          <w:marLeft w:val="0"/>
          <w:marRight w:val="0"/>
          <w:marTop w:val="0"/>
          <w:marBottom w:val="0"/>
          <w:divBdr>
            <w:top w:val="none" w:sz="0" w:space="0" w:color="auto"/>
            <w:left w:val="none" w:sz="0" w:space="0" w:color="auto"/>
            <w:bottom w:val="none" w:sz="0" w:space="0" w:color="auto"/>
            <w:right w:val="none" w:sz="0" w:space="0" w:color="auto"/>
          </w:divBdr>
        </w:div>
        <w:div w:id="1733383729">
          <w:marLeft w:val="0"/>
          <w:marRight w:val="0"/>
          <w:marTop w:val="0"/>
          <w:marBottom w:val="0"/>
          <w:divBdr>
            <w:top w:val="none" w:sz="0" w:space="0" w:color="auto"/>
            <w:left w:val="none" w:sz="0" w:space="0" w:color="auto"/>
            <w:bottom w:val="none" w:sz="0" w:space="0" w:color="auto"/>
            <w:right w:val="none" w:sz="0" w:space="0" w:color="auto"/>
          </w:divBdr>
        </w:div>
        <w:div w:id="1026099506">
          <w:marLeft w:val="0"/>
          <w:marRight w:val="0"/>
          <w:marTop w:val="0"/>
          <w:marBottom w:val="0"/>
          <w:divBdr>
            <w:top w:val="none" w:sz="0" w:space="0" w:color="auto"/>
            <w:left w:val="none" w:sz="0" w:space="0" w:color="auto"/>
            <w:bottom w:val="none" w:sz="0" w:space="0" w:color="auto"/>
            <w:right w:val="none" w:sz="0" w:space="0" w:color="auto"/>
          </w:divBdr>
        </w:div>
        <w:div w:id="1211067469">
          <w:marLeft w:val="0"/>
          <w:marRight w:val="0"/>
          <w:marTop w:val="0"/>
          <w:marBottom w:val="0"/>
          <w:divBdr>
            <w:top w:val="none" w:sz="0" w:space="0" w:color="auto"/>
            <w:left w:val="none" w:sz="0" w:space="0" w:color="auto"/>
            <w:bottom w:val="none" w:sz="0" w:space="0" w:color="auto"/>
            <w:right w:val="none" w:sz="0" w:space="0" w:color="auto"/>
          </w:divBdr>
        </w:div>
        <w:div w:id="1945529685">
          <w:marLeft w:val="0"/>
          <w:marRight w:val="0"/>
          <w:marTop w:val="0"/>
          <w:marBottom w:val="0"/>
          <w:divBdr>
            <w:top w:val="none" w:sz="0" w:space="0" w:color="auto"/>
            <w:left w:val="none" w:sz="0" w:space="0" w:color="auto"/>
            <w:bottom w:val="none" w:sz="0" w:space="0" w:color="auto"/>
            <w:right w:val="none" w:sz="0" w:space="0" w:color="auto"/>
          </w:divBdr>
        </w:div>
        <w:div w:id="2085639204">
          <w:marLeft w:val="0"/>
          <w:marRight w:val="0"/>
          <w:marTop w:val="0"/>
          <w:marBottom w:val="0"/>
          <w:divBdr>
            <w:top w:val="none" w:sz="0" w:space="0" w:color="auto"/>
            <w:left w:val="none" w:sz="0" w:space="0" w:color="auto"/>
            <w:bottom w:val="none" w:sz="0" w:space="0" w:color="auto"/>
            <w:right w:val="none" w:sz="0" w:space="0" w:color="auto"/>
          </w:divBdr>
        </w:div>
        <w:div w:id="6250003">
          <w:marLeft w:val="0"/>
          <w:marRight w:val="0"/>
          <w:marTop w:val="0"/>
          <w:marBottom w:val="0"/>
          <w:divBdr>
            <w:top w:val="none" w:sz="0" w:space="0" w:color="auto"/>
            <w:left w:val="none" w:sz="0" w:space="0" w:color="auto"/>
            <w:bottom w:val="none" w:sz="0" w:space="0" w:color="auto"/>
            <w:right w:val="none" w:sz="0" w:space="0" w:color="auto"/>
          </w:divBdr>
        </w:div>
      </w:divsChild>
    </w:div>
    <w:div w:id="1250121198">
      <w:bodyDiv w:val="1"/>
      <w:marLeft w:val="0"/>
      <w:marRight w:val="0"/>
      <w:marTop w:val="0"/>
      <w:marBottom w:val="0"/>
      <w:divBdr>
        <w:top w:val="none" w:sz="0" w:space="0" w:color="auto"/>
        <w:left w:val="none" w:sz="0" w:space="0" w:color="auto"/>
        <w:bottom w:val="none" w:sz="0" w:space="0" w:color="auto"/>
        <w:right w:val="none" w:sz="0" w:space="0" w:color="auto"/>
      </w:divBdr>
      <w:divsChild>
        <w:div w:id="1618685064">
          <w:marLeft w:val="0"/>
          <w:marRight w:val="0"/>
          <w:marTop w:val="0"/>
          <w:marBottom w:val="0"/>
          <w:divBdr>
            <w:top w:val="none" w:sz="0" w:space="0" w:color="auto"/>
            <w:left w:val="none" w:sz="0" w:space="0" w:color="auto"/>
            <w:bottom w:val="none" w:sz="0" w:space="0" w:color="auto"/>
            <w:right w:val="none" w:sz="0" w:space="0" w:color="auto"/>
          </w:divBdr>
        </w:div>
        <w:div w:id="1673607331">
          <w:marLeft w:val="0"/>
          <w:marRight w:val="0"/>
          <w:marTop w:val="0"/>
          <w:marBottom w:val="0"/>
          <w:divBdr>
            <w:top w:val="none" w:sz="0" w:space="0" w:color="auto"/>
            <w:left w:val="none" w:sz="0" w:space="0" w:color="auto"/>
            <w:bottom w:val="none" w:sz="0" w:space="0" w:color="auto"/>
            <w:right w:val="none" w:sz="0" w:space="0" w:color="auto"/>
          </w:divBdr>
        </w:div>
        <w:div w:id="1539246191">
          <w:marLeft w:val="0"/>
          <w:marRight w:val="0"/>
          <w:marTop w:val="0"/>
          <w:marBottom w:val="0"/>
          <w:divBdr>
            <w:top w:val="none" w:sz="0" w:space="0" w:color="auto"/>
            <w:left w:val="none" w:sz="0" w:space="0" w:color="auto"/>
            <w:bottom w:val="none" w:sz="0" w:space="0" w:color="auto"/>
            <w:right w:val="none" w:sz="0" w:space="0" w:color="auto"/>
          </w:divBdr>
        </w:div>
        <w:div w:id="389042849">
          <w:marLeft w:val="0"/>
          <w:marRight w:val="0"/>
          <w:marTop w:val="0"/>
          <w:marBottom w:val="0"/>
          <w:divBdr>
            <w:top w:val="none" w:sz="0" w:space="0" w:color="auto"/>
            <w:left w:val="none" w:sz="0" w:space="0" w:color="auto"/>
            <w:bottom w:val="none" w:sz="0" w:space="0" w:color="auto"/>
            <w:right w:val="none" w:sz="0" w:space="0" w:color="auto"/>
          </w:divBdr>
        </w:div>
        <w:div w:id="164976146">
          <w:marLeft w:val="0"/>
          <w:marRight w:val="0"/>
          <w:marTop w:val="0"/>
          <w:marBottom w:val="0"/>
          <w:divBdr>
            <w:top w:val="none" w:sz="0" w:space="0" w:color="auto"/>
            <w:left w:val="none" w:sz="0" w:space="0" w:color="auto"/>
            <w:bottom w:val="none" w:sz="0" w:space="0" w:color="auto"/>
            <w:right w:val="none" w:sz="0" w:space="0" w:color="auto"/>
          </w:divBdr>
        </w:div>
        <w:div w:id="606498834">
          <w:marLeft w:val="0"/>
          <w:marRight w:val="0"/>
          <w:marTop w:val="0"/>
          <w:marBottom w:val="0"/>
          <w:divBdr>
            <w:top w:val="none" w:sz="0" w:space="0" w:color="auto"/>
            <w:left w:val="none" w:sz="0" w:space="0" w:color="auto"/>
            <w:bottom w:val="none" w:sz="0" w:space="0" w:color="auto"/>
            <w:right w:val="none" w:sz="0" w:space="0" w:color="auto"/>
          </w:divBdr>
        </w:div>
        <w:div w:id="423382814">
          <w:marLeft w:val="0"/>
          <w:marRight w:val="0"/>
          <w:marTop w:val="0"/>
          <w:marBottom w:val="0"/>
          <w:divBdr>
            <w:top w:val="none" w:sz="0" w:space="0" w:color="auto"/>
            <w:left w:val="none" w:sz="0" w:space="0" w:color="auto"/>
            <w:bottom w:val="none" w:sz="0" w:space="0" w:color="auto"/>
            <w:right w:val="none" w:sz="0" w:space="0" w:color="auto"/>
          </w:divBdr>
        </w:div>
        <w:div w:id="1369602328">
          <w:marLeft w:val="0"/>
          <w:marRight w:val="0"/>
          <w:marTop w:val="0"/>
          <w:marBottom w:val="0"/>
          <w:divBdr>
            <w:top w:val="none" w:sz="0" w:space="0" w:color="auto"/>
            <w:left w:val="none" w:sz="0" w:space="0" w:color="auto"/>
            <w:bottom w:val="none" w:sz="0" w:space="0" w:color="auto"/>
            <w:right w:val="none" w:sz="0" w:space="0" w:color="auto"/>
          </w:divBdr>
        </w:div>
        <w:div w:id="1244609847">
          <w:marLeft w:val="0"/>
          <w:marRight w:val="0"/>
          <w:marTop w:val="0"/>
          <w:marBottom w:val="0"/>
          <w:divBdr>
            <w:top w:val="none" w:sz="0" w:space="0" w:color="auto"/>
            <w:left w:val="none" w:sz="0" w:space="0" w:color="auto"/>
            <w:bottom w:val="none" w:sz="0" w:space="0" w:color="auto"/>
            <w:right w:val="none" w:sz="0" w:space="0" w:color="auto"/>
          </w:divBdr>
        </w:div>
        <w:div w:id="314259652">
          <w:marLeft w:val="0"/>
          <w:marRight w:val="0"/>
          <w:marTop w:val="0"/>
          <w:marBottom w:val="0"/>
          <w:divBdr>
            <w:top w:val="none" w:sz="0" w:space="0" w:color="auto"/>
            <w:left w:val="none" w:sz="0" w:space="0" w:color="auto"/>
            <w:bottom w:val="none" w:sz="0" w:space="0" w:color="auto"/>
            <w:right w:val="none" w:sz="0" w:space="0" w:color="auto"/>
          </w:divBdr>
        </w:div>
        <w:div w:id="1050350187">
          <w:marLeft w:val="0"/>
          <w:marRight w:val="0"/>
          <w:marTop w:val="0"/>
          <w:marBottom w:val="0"/>
          <w:divBdr>
            <w:top w:val="none" w:sz="0" w:space="0" w:color="auto"/>
            <w:left w:val="none" w:sz="0" w:space="0" w:color="auto"/>
            <w:bottom w:val="none" w:sz="0" w:space="0" w:color="auto"/>
            <w:right w:val="none" w:sz="0" w:space="0" w:color="auto"/>
          </w:divBdr>
        </w:div>
        <w:div w:id="620577682">
          <w:marLeft w:val="0"/>
          <w:marRight w:val="0"/>
          <w:marTop w:val="0"/>
          <w:marBottom w:val="0"/>
          <w:divBdr>
            <w:top w:val="none" w:sz="0" w:space="0" w:color="auto"/>
            <w:left w:val="none" w:sz="0" w:space="0" w:color="auto"/>
            <w:bottom w:val="none" w:sz="0" w:space="0" w:color="auto"/>
            <w:right w:val="none" w:sz="0" w:space="0" w:color="auto"/>
          </w:divBdr>
        </w:div>
        <w:div w:id="1183008831">
          <w:marLeft w:val="0"/>
          <w:marRight w:val="0"/>
          <w:marTop w:val="0"/>
          <w:marBottom w:val="0"/>
          <w:divBdr>
            <w:top w:val="none" w:sz="0" w:space="0" w:color="auto"/>
            <w:left w:val="none" w:sz="0" w:space="0" w:color="auto"/>
            <w:bottom w:val="none" w:sz="0" w:space="0" w:color="auto"/>
            <w:right w:val="none" w:sz="0" w:space="0" w:color="auto"/>
          </w:divBdr>
        </w:div>
        <w:div w:id="1103499503">
          <w:marLeft w:val="0"/>
          <w:marRight w:val="0"/>
          <w:marTop w:val="0"/>
          <w:marBottom w:val="0"/>
          <w:divBdr>
            <w:top w:val="none" w:sz="0" w:space="0" w:color="auto"/>
            <w:left w:val="none" w:sz="0" w:space="0" w:color="auto"/>
            <w:bottom w:val="none" w:sz="0" w:space="0" w:color="auto"/>
            <w:right w:val="none" w:sz="0" w:space="0" w:color="auto"/>
          </w:divBdr>
        </w:div>
        <w:div w:id="515459682">
          <w:marLeft w:val="0"/>
          <w:marRight w:val="0"/>
          <w:marTop w:val="0"/>
          <w:marBottom w:val="0"/>
          <w:divBdr>
            <w:top w:val="none" w:sz="0" w:space="0" w:color="auto"/>
            <w:left w:val="none" w:sz="0" w:space="0" w:color="auto"/>
            <w:bottom w:val="none" w:sz="0" w:space="0" w:color="auto"/>
            <w:right w:val="none" w:sz="0" w:space="0" w:color="auto"/>
          </w:divBdr>
        </w:div>
        <w:div w:id="662512995">
          <w:marLeft w:val="0"/>
          <w:marRight w:val="0"/>
          <w:marTop w:val="0"/>
          <w:marBottom w:val="0"/>
          <w:divBdr>
            <w:top w:val="none" w:sz="0" w:space="0" w:color="auto"/>
            <w:left w:val="none" w:sz="0" w:space="0" w:color="auto"/>
            <w:bottom w:val="none" w:sz="0" w:space="0" w:color="auto"/>
            <w:right w:val="none" w:sz="0" w:space="0" w:color="auto"/>
          </w:divBdr>
        </w:div>
      </w:divsChild>
    </w:div>
    <w:div w:id="1253584440">
      <w:bodyDiv w:val="1"/>
      <w:marLeft w:val="0"/>
      <w:marRight w:val="0"/>
      <w:marTop w:val="0"/>
      <w:marBottom w:val="0"/>
      <w:divBdr>
        <w:top w:val="none" w:sz="0" w:space="0" w:color="auto"/>
        <w:left w:val="none" w:sz="0" w:space="0" w:color="auto"/>
        <w:bottom w:val="none" w:sz="0" w:space="0" w:color="auto"/>
        <w:right w:val="none" w:sz="0" w:space="0" w:color="auto"/>
      </w:divBdr>
      <w:divsChild>
        <w:div w:id="109713765">
          <w:marLeft w:val="0"/>
          <w:marRight w:val="0"/>
          <w:marTop w:val="0"/>
          <w:marBottom w:val="0"/>
          <w:divBdr>
            <w:top w:val="none" w:sz="0" w:space="0" w:color="auto"/>
            <w:left w:val="none" w:sz="0" w:space="0" w:color="auto"/>
            <w:bottom w:val="none" w:sz="0" w:space="0" w:color="auto"/>
            <w:right w:val="none" w:sz="0" w:space="0" w:color="auto"/>
          </w:divBdr>
        </w:div>
        <w:div w:id="1456482208">
          <w:marLeft w:val="0"/>
          <w:marRight w:val="0"/>
          <w:marTop w:val="0"/>
          <w:marBottom w:val="0"/>
          <w:divBdr>
            <w:top w:val="none" w:sz="0" w:space="0" w:color="auto"/>
            <w:left w:val="none" w:sz="0" w:space="0" w:color="auto"/>
            <w:bottom w:val="none" w:sz="0" w:space="0" w:color="auto"/>
            <w:right w:val="none" w:sz="0" w:space="0" w:color="auto"/>
          </w:divBdr>
        </w:div>
        <w:div w:id="1028723563">
          <w:marLeft w:val="0"/>
          <w:marRight w:val="0"/>
          <w:marTop w:val="0"/>
          <w:marBottom w:val="0"/>
          <w:divBdr>
            <w:top w:val="none" w:sz="0" w:space="0" w:color="auto"/>
            <w:left w:val="none" w:sz="0" w:space="0" w:color="auto"/>
            <w:bottom w:val="none" w:sz="0" w:space="0" w:color="auto"/>
            <w:right w:val="none" w:sz="0" w:space="0" w:color="auto"/>
          </w:divBdr>
        </w:div>
        <w:div w:id="1809087015">
          <w:marLeft w:val="0"/>
          <w:marRight w:val="0"/>
          <w:marTop w:val="0"/>
          <w:marBottom w:val="0"/>
          <w:divBdr>
            <w:top w:val="none" w:sz="0" w:space="0" w:color="auto"/>
            <w:left w:val="none" w:sz="0" w:space="0" w:color="auto"/>
            <w:bottom w:val="none" w:sz="0" w:space="0" w:color="auto"/>
            <w:right w:val="none" w:sz="0" w:space="0" w:color="auto"/>
          </w:divBdr>
        </w:div>
        <w:div w:id="1645349503">
          <w:marLeft w:val="0"/>
          <w:marRight w:val="0"/>
          <w:marTop w:val="0"/>
          <w:marBottom w:val="0"/>
          <w:divBdr>
            <w:top w:val="none" w:sz="0" w:space="0" w:color="auto"/>
            <w:left w:val="none" w:sz="0" w:space="0" w:color="auto"/>
            <w:bottom w:val="none" w:sz="0" w:space="0" w:color="auto"/>
            <w:right w:val="none" w:sz="0" w:space="0" w:color="auto"/>
          </w:divBdr>
        </w:div>
        <w:div w:id="736829846">
          <w:marLeft w:val="0"/>
          <w:marRight w:val="0"/>
          <w:marTop w:val="0"/>
          <w:marBottom w:val="0"/>
          <w:divBdr>
            <w:top w:val="none" w:sz="0" w:space="0" w:color="auto"/>
            <w:left w:val="none" w:sz="0" w:space="0" w:color="auto"/>
            <w:bottom w:val="none" w:sz="0" w:space="0" w:color="auto"/>
            <w:right w:val="none" w:sz="0" w:space="0" w:color="auto"/>
          </w:divBdr>
        </w:div>
        <w:div w:id="11614732">
          <w:marLeft w:val="0"/>
          <w:marRight w:val="0"/>
          <w:marTop w:val="0"/>
          <w:marBottom w:val="0"/>
          <w:divBdr>
            <w:top w:val="none" w:sz="0" w:space="0" w:color="auto"/>
            <w:left w:val="none" w:sz="0" w:space="0" w:color="auto"/>
            <w:bottom w:val="none" w:sz="0" w:space="0" w:color="auto"/>
            <w:right w:val="none" w:sz="0" w:space="0" w:color="auto"/>
          </w:divBdr>
        </w:div>
        <w:div w:id="1828008386">
          <w:marLeft w:val="0"/>
          <w:marRight w:val="0"/>
          <w:marTop w:val="0"/>
          <w:marBottom w:val="0"/>
          <w:divBdr>
            <w:top w:val="none" w:sz="0" w:space="0" w:color="auto"/>
            <w:left w:val="none" w:sz="0" w:space="0" w:color="auto"/>
            <w:bottom w:val="none" w:sz="0" w:space="0" w:color="auto"/>
            <w:right w:val="none" w:sz="0" w:space="0" w:color="auto"/>
          </w:divBdr>
        </w:div>
        <w:div w:id="1829982194">
          <w:marLeft w:val="0"/>
          <w:marRight w:val="0"/>
          <w:marTop w:val="0"/>
          <w:marBottom w:val="0"/>
          <w:divBdr>
            <w:top w:val="none" w:sz="0" w:space="0" w:color="auto"/>
            <w:left w:val="none" w:sz="0" w:space="0" w:color="auto"/>
            <w:bottom w:val="none" w:sz="0" w:space="0" w:color="auto"/>
            <w:right w:val="none" w:sz="0" w:space="0" w:color="auto"/>
          </w:divBdr>
        </w:div>
        <w:div w:id="254245666">
          <w:marLeft w:val="0"/>
          <w:marRight w:val="0"/>
          <w:marTop w:val="0"/>
          <w:marBottom w:val="0"/>
          <w:divBdr>
            <w:top w:val="none" w:sz="0" w:space="0" w:color="auto"/>
            <w:left w:val="none" w:sz="0" w:space="0" w:color="auto"/>
            <w:bottom w:val="none" w:sz="0" w:space="0" w:color="auto"/>
            <w:right w:val="none" w:sz="0" w:space="0" w:color="auto"/>
          </w:divBdr>
        </w:div>
        <w:div w:id="75246784">
          <w:marLeft w:val="0"/>
          <w:marRight w:val="0"/>
          <w:marTop w:val="0"/>
          <w:marBottom w:val="0"/>
          <w:divBdr>
            <w:top w:val="none" w:sz="0" w:space="0" w:color="auto"/>
            <w:left w:val="none" w:sz="0" w:space="0" w:color="auto"/>
            <w:bottom w:val="none" w:sz="0" w:space="0" w:color="auto"/>
            <w:right w:val="none" w:sz="0" w:space="0" w:color="auto"/>
          </w:divBdr>
        </w:div>
        <w:div w:id="1662924613">
          <w:marLeft w:val="0"/>
          <w:marRight w:val="0"/>
          <w:marTop w:val="0"/>
          <w:marBottom w:val="0"/>
          <w:divBdr>
            <w:top w:val="none" w:sz="0" w:space="0" w:color="auto"/>
            <w:left w:val="none" w:sz="0" w:space="0" w:color="auto"/>
            <w:bottom w:val="none" w:sz="0" w:space="0" w:color="auto"/>
            <w:right w:val="none" w:sz="0" w:space="0" w:color="auto"/>
          </w:divBdr>
        </w:div>
        <w:div w:id="2042587686">
          <w:marLeft w:val="0"/>
          <w:marRight w:val="0"/>
          <w:marTop w:val="0"/>
          <w:marBottom w:val="0"/>
          <w:divBdr>
            <w:top w:val="none" w:sz="0" w:space="0" w:color="auto"/>
            <w:left w:val="none" w:sz="0" w:space="0" w:color="auto"/>
            <w:bottom w:val="none" w:sz="0" w:space="0" w:color="auto"/>
            <w:right w:val="none" w:sz="0" w:space="0" w:color="auto"/>
          </w:divBdr>
        </w:div>
        <w:div w:id="1293055467">
          <w:marLeft w:val="0"/>
          <w:marRight w:val="0"/>
          <w:marTop w:val="0"/>
          <w:marBottom w:val="0"/>
          <w:divBdr>
            <w:top w:val="none" w:sz="0" w:space="0" w:color="auto"/>
            <w:left w:val="none" w:sz="0" w:space="0" w:color="auto"/>
            <w:bottom w:val="none" w:sz="0" w:space="0" w:color="auto"/>
            <w:right w:val="none" w:sz="0" w:space="0" w:color="auto"/>
          </w:divBdr>
        </w:div>
        <w:div w:id="1408184775">
          <w:marLeft w:val="0"/>
          <w:marRight w:val="0"/>
          <w:marTop w:val="0"/>
          <w:marBottom w:val="0"/>
          <w:divBdr>
            <w:top w:val="none" w:sz="0" w:space="0" w:color="auto"/>
            <w:left w:val="none" w:sz="0" w:space="0" w:color="auto"/>
            <w:bottom w:val="none" w:sz="0" w:space="0" w:color="auto"/>
            <w:right w:val="none" w:sz="0" w:space="0" w:color="auto"/>
          </w:divBdr>
        </w:div>
        <w:div w:id="732659103">
          <w:marLeft w:val="0"/>
          <w:marRight w:val="0"/>
          <w:marTop w:val="0"/>
          <w:marBottom w:val="0"/>
          <w:divBdr>
            <w:top w:val="none" w:sz="0" w:space="0" w:color="auto"/>
            <w:left w:val="none" w:sz="0" w:space="0" w:color="auto"/>
            <w:bottom w:val="none" w:sz="0" w:space="0" w:color="auto"/>
            <w:right w:val="none" w:sz="0" w:space="0" w:color="auto"/>
          </w:divBdr>
        </w:div>
        <w:div w:id="1606620205">
          <w:marLeft w:val="0"/>
          <w:marRight w:val="0"/>
          <w:marTop w:val="0"/>
          <w:marBottom w:val="0"/>
          <w:divBdr>
            <w:top w:val="none" w:sz="0" w:space="0" w:color="auto"/>
            <w:left w:val="none" w:sz="0" w:space="0" w:color="auto"/>
            <w:bottom w:val="none" w:sz="0" w:space="0" w:color="auto"/>
            <w:right w:val="none" w:sz="0" w:space="0" w:color="auto"/>
          </w:divBdr>
        </w:div>
        <w:div w:id="383910231">
          <w:marLeft w:val="0"/>
          <w:marRight w:val="0"/>
          <w:marTop w:val="0"/>
          <w:marBottom w:val="0"/>
          <w:divBdr>
            <w:top w:val="none" w:sz="0" w:space="0" w:color="auto"/>
            <w:left w:val="none" w:sz="0" w:space="0" w:color="auto"/>
            <w:bottom w:val="none" w:sz="0" w:space="0" w:color="auto"/>
            <w:right w:val="none" w:sz="0" w:space="0" w:color="auto"/>
          </w:divBdr>
        </w:div>
        <w:div w:id="1685941942">
          <w:marLeft w:val="0"/>
          <w:marRight w:val="0"/>
          <w:marTop w:val="0"/>
          <w:marBottom w:val="0"/>
          <w:divBdr>
            <w:top w:val="none" w:sz="0" w:space="0" w:color="auto"/>
            <w:left w:val="none" w:sz="0" w:space="0" w:color="auto"/>
            <w:bottom w:val="none" w:sz="0" w:space="0" w:color="auto"/>
            <w:right w:val="none" w:sz="0" w:space="0" w:color="auto"/>
          </w:divBdr>
        </w:div>
        <w:div w:id="1735393784">
          <w:marLeft w:val="0"/>
          <w:marRight w:val="0"/>
          <w:marTop w:val="0"/>
          <w:marBottom w:val="0"/>
          <w:divBdr>
            <w:top w:val="none" w:sz="0" w:space="0" w:color="auto"/>
            <w:left w:val="none" w:sz="0" w:space="0" w:color="auto"/>
            <w:bottom w:val="none" w:sz="0" w:space="0" w:color="auto"/>
            <w:right w:val="none" w:sz="0" w:space="0" w:color="auto"/>
          </w:divBdr>
        </w:div>
        <w:div w:id="2101027394">
          <w:marLeft w:val="0"/>
          <w:marRight w:val="0"/>
          <w:marTop w:val="0"/>
          <w:marBottom w:val="0"/>
          <w:divBdr>
            <w:top w:val="none" w:sz="0" w:space="0" w:color="auto"/>
            <w:left w:val="none" w:sz="0" w:space="0" w:color="auto"/>
            <w:bottom w:val="none" w:sz="0" w:space="0" w:color="auto"/>
            <w:right w:val="none" w:sz="0" w:space="0" w:color="auto"/>
          </w:divBdr>
        </w:div>
        <w:div w:id="1306591331">
          <w:marLeft w:val="0"/>
          <w:marRight w:val="0"/>
          <w:marTop w:val="0"/>
          <w:marBottom w:val="0"/>
          <w:divBdr>
            <w:top w:val="none" w:sz="0" w:space="0" w:color="auto"/>
            <w:left w:val="none" w:sz="0" w:space="0" w:color="auto"/>
            <w:bottom w:val="none" w:sz="0" w:space="0" w:color="auto"/>
            <w:right w:val="none" w:sz="0" w:space="0" w:color="auto"/>
          </w:divBdr>
        </w:div>
        <w:div w:id="1405103928">
          <w:marLeft w:val="0"/>
          <w:marRight w:val="0"/>
          <w:marTop w:val="0"/>
          <w:marBottom w:val="0"/>
          <w:divBdr>
            <w:top w:val="none" w:sz="0" w:space="0" w:color="auto"/>
            <w:left w:val="none" w:sz="0" w:space="0" w:color="auto"/>
            <w:bottom w:val="none" w:sz="0" w:space="0" w:color="auto"/>
            <w:right w:val="none" w:sz="0" w:space="0" w:color="auto"/>
          </w:divBdr>
        </w:div>
        <w:div w:id="145362579">
          <w:marLeft w:val="0"/>
          <w:marRight w:val="0"/>
          <w:marTop w:val="0"/>
          <w:marBottom w:val="0"/>
          <w:divBdr>
            <w:top w:val="none" w:sz="0" w:space="0" w:color="auto"/>
            <w:left w:val="none" w:sz="0" w:space="0" w:color="auto"/>
            <w:bottom w:val="none" w:sz="0" w:space="0" w:color="auto"/>
            <w:right w:val="none" w:sz="0" w:space="0" w:color="auto"/>
          </w:divBdr>
        </w:div>
        <w:div w:id="797727547">
          <w:marLeft w:val="0"/>
          <w:marRight w:val="0"/>
          <w:marTop w:val="0"/>
          <w:marBottom w:val="0"/>
          <w:divBdr>
            <w:top w:val="none" w:sz="0" w:space="0" w:color="auto"/>
            <w:left w:val="none" w:sz="0" w:space="0" w:color="auto"/>
            <w:bottom w:val="none" w:sz="0" w:space="0" w:color="auto"/>
            <w:right w:val="none" w:sz="0" w:space="0" w:color="auto"/>
          </w:divBdr>
        </w:div>
        <w:div w:id="2087531527">
          <w:marLeft w:val="0"/>
          <w:marRight w:val="0"/>
          <w:marTop w:val="0"/>
          <w:marBottom w:val="0"/>
          <w:divBdr>
            <w:top w:val="none" w:sz="0" w:space="0" w:color="auto"/>
            <w:left w:val="none" w:sz="0" w:space="0" w:color="auto"/>
            <w:bottom w:val="none" w:sz="0" w:space="0" w:color="auto"/>
            <w:right w:val="none" w:sz="0" w:space="0" w:color="auto"/>
          </w:divBdr>
        </w:div>
        <w:div w:id="378088636">
          <w:marLeft w:val="0"/>
          <w:marRight w:val="0"/>
          <w:marTop w:val="0"/>
          <w:marBottom w:val="0"/>
          <w:divBdr>
            <w:top w:val="none" w:sz="0" w:space="0" w:color="auto"/>
            <w:left w:val="none" w:sz="0" w:space="0" w:color="auto"/>
            <w:bottom w:val="none" w:sz="0" w:space="0" w:color="auto"/>
            <w:right w:val="none" w:sz="0" w:space="0" w:color="auto"/>
          </w:divBdr>
        </w:div>
        <w:div w:id="1171026338">
          <w:marLeft w:val="0"/>
          <w:marRight w:val="0"/>
          <w:marTop w:val="0"/>
          <w:marBottom w:val="0"/>
          <w:divBdr>
            <w:top w:val="none" w:sz="0" w:space="0" w:color="auto"/>
            <w:left w:val="none" w:sz="0" w:space="0" w:color="auto"/>
            <w:bottom w:val="none" w:sz="0" w:space="0" w:color="auto"/>
            <w:right w:val="none" w:sz="0" w:space="0" w:color="auto"/>
          </w:divBdr>
        </w:div>
        <w:div w:id="2084523891">
          <w:marLeft w:val="0"/>
          <w:marRight w:val="0"/>
          <w:marTop w:val="0"/>
          <w:marBottom w:val="0"/>
          <w:divBdr>
            <w:top w:val="none" w:sz="0" w:space="0" w:color="auto"/>
            <w:left w:val="none" w:sz="0" w:space="0" w:color="auto"/>
            <w:bottom w:val="none" w:sz="0" w:space="0" w:color="auto"/>
            <w:right w:val="none" w:sz="0" w:space="0" w:color="auto"/>
          </w:divBdr>
        </w:div>
        <w:div w:id="239294939">
          <w:marLeft w:val="0"/>
          <w:marRight w:val="0"/>
          <w:marTop w:val="0"/>
          <w:marBottom w:val="0"/>
          <w:divBdr>
            <w:top w:val="none" w:sz="0" w:space="0" w:color="auto"/>
            <w:left w:val="none" w:sz="0" w:space="0" w:color="auto"/>
            <w:bottom w:val="none" w:sz="0" w:space="0" w:color="auto"/>
            <w:right w:val="none" w:sz="0" w:space="0" w:color="auto"/>
          </w:divBdr>
        </w:div>
      </w:divsChild>
    </w:div>
    <w:div w:id="1280916520">
      <w:bodyDiv w:val="1"/>
      <w:marLeft w:val="0"/>
      <w:marRight w:val="0"/>
      <w:marTop w:val="0"/>
      <w:marBottom w:val="0"/>
      <w:divBdr>
        <w:top w:val="none" w:sz="0" w:space="0" w:color="auto"/>
        <w:left w:val="none" w:sz="0" w:space="0" w:color="auto"/>
        <w:bottom w:val="none" w:sz="0" w:space="0" w:color="auto"/>
        <w:right w:val="none" w:sz="0" w:space="0" w:color="auto"/>
      </w:divBdr>
    </w:div>
    <w:div w:id="1305936507">
      <w:bodyDiv w:val="1"/>
      <w:marLeft w:val="0"/>
      <w:marRight w:val="0"/>
      <w:marTop w:val="0"/>
      <w:marBottom w:val="0"/>
      <w:divBdr>
        <w:top w:val="none" w:sz="0" w:space="0" w:color="auto"/>
        <w:left w:val="none" w:sz="0" w:space="0" w:color="auto"/>
        <w:bottom w:val="none" w:sz="0" w:space="0" w:color="auto"/>
        <w:right w:val="none" w:sz="0" w:space="0" w:color="auto"/>
      </w:divBdr>
      <w:divsChild>
        <w:div w:id="1274289537">
          <w:marLeft w:val="0"/>
          <w:marRight w:val="0"/>
          <w:marTop w:val="0"/>
          <w:marBottom w:val="0"/>
          <w:divBdr>
            <w:top w:val="none" w:sz="0" w:space="0" w:color="auto"/>
            <w:left w:val="none" w:sz="0" w:space="0" w:color="auto"/>
            <w:bottom w:val="none" w:sz="0" w:space="0" w:color="auto"/>
            <w:right w:val="none" w:sz="0" w:space="0" w:color="auto"/>
          </w:divBdr>
        </w:div>
        <w:div w:id="1855682960">
          <w:marLeft w:val="0"/>
          <w:marRight w:val="0"/>
          <w:marTop w:val="0"/>
          <w:marBottom w:val="0"/>
          <w:divBdr>
            <w:top w:val="none" w:sz="0" w:space="0" w:color="auto"/>
            <w:left w:val="none" w:sz="0" w:space="0" w:color="auto"/>
            <w:bottom w:val="none" w:sz="0" w:space="0" w:color="auto"/>
            <w:right w:val="none" w:sz="0" w:space="0" w:color="auto"/>
          </w:divBdr>
        </w:div>
        <w:div w:id="890465073">
          <w:marLeft w:val="0"/>
          <w:marRight w:val="0"/>
          <w:marTop w:val="0"/>
          <w:marBottom w:val="0"/>
          <w:divBdr>
            <w:top w:val="none" w:sz="0" w:space="0" w:color="auto"/>
            <w:left w:val="none" w:sz="0" w:space="0" w:color="auto"/>
            <w:bottom w:val="none" w:sz="0" w:space="0" w:color="auto"/>
            <w:right w:val="none" w:sz="0" w:space="0" w:color="auto"/>
          </w:divBdr>
        </w:div>
        <w:div w:id="1286278379">
          <w:marLeft w:val="0"/>
          <w:marRight w:val="0"/>
          <w:marTop w:val="0"/>
          <w:marBottom w:val="0"/>
          <w:divBdr>
            <w:top w:val="none" w:sz="0" w:space="0" w:color="auto"/>
            <w:left w:val="none" w:sz="0" w:space="0" w:color="auto"/>
            <w:bottom w:val="none" w:sz="0" w:space="0" w:color="auto"/>
            <w:right w:val="none" w:sz="0" w:space="0" w:color="auto"/>
          </w:divBdr>
        </w:div>
        <w:div w:id="274407715">
          <w:marLeft w:val="0"/>
          <w:marRight w:val="0"/>
          <w:marTop w:val="0"/>
          <w:marBottom w:val="0"/>
          <w:divBdr>
            <w:top w:val="none" w:sz="0" w:space="0" w:color="auto"/>
            <w:left w:val="none" w:sz="0" w:space="0" w:color="auto"/>
            <w:bottom w:val="none" w:sz="0" w:space="0" w:color="auto"/>
            <w:right w:val="none" w:sz="0" w:space="0" w:color="auto"/>
          </w:divBdr>
        </w:div>
        <w:div w:id="1370565583">
          <w:marLeft w:val="0"/>
          <w:marRight w:val="0"/>
          <w:marTop w:val="0"/>
          <w:marBottom w:val="0"/>
          <w:divBdr>
            <w:top w:val="none" w:sz="0" w:space="0" w:color="auto"/>
            <w:left w:val="none" w:sz="0" w:space="0" w:color="auto"/>
            <w:bottom w:val="none" w:sz="0" w:space="0" w:color="auto"/>
            <w:right w:val="none" w:sz="0" w:space="0" w:color="auto"/>
          </w:divBdr>
        </w:div>
        <w:div w:id="1209419773">
          <w:marLeft w:val="0"/>
          <w:marRight w:val="0"/>
          <w:marTop w:val="0"/>
          <w:marBottom w:val="0"/>
          <w:divBdr>
            <w:top w:val="none" w:sz="0" w:space="0" w:color="auto"/>
            <w:left w:val="none" w:sz="0" w:space="0" w:color="auto"/>
            <w:bottom w:val="none" w:sz="0" w:space="0" w:color="auto"/>
            <w:right w:val="none" w:sz="0" w:space="0" w:color="auto"/>
          </w:divBdr>
        </w:div>
        <w:div w:id="1646811480">
          <w:marLeft w:val="0"/>
          <w:marRight w:val="0"/>
          <w:marTop w:val="0"/>
          <w:marBottom w:val="0"/>
          <w:divBdr>
            <w:top w:val="none" w:sz="0" w:space="0" w:color="auto"/>
            <w:left w:val="none" w:sz="0" w:space="0" w:color="auto"/>
            <w:bottom w:val="none" w:sz="0" w:space="0" w:color="auto"/>
            <w:right w:val="none" w:sz="0" w:space="0" w:color="auto"/>
          </w:divBdr>
        </w:div>
        <w:div w:id="925070942">
          <w:marLeft w:val="0"/>
          <w:marRight w:val="0"/>
          <w:marTop w:val="0"/>
          <w:marBottom w:val="0"/>
          <w:divBdr>
            <w:top w:val="none" w:sz="0" w:space="0" w:color="auto"/>
            <w:left w:val="none" w:sz="0" w:space="0" w:color="auto"/>
            <w:bottom w:val="none" w:sz="0" w:space="0" w:color="auto"/>
            <w:right w:val="none" w:sz="0" w:space="0" w:color="auto"/>
          </w:divBdr>
        </w:div>
        <w:div w:id="760680614">
          <w:marLeft w:val="0"/>
          <w:marRight w:val="0"/>
          <w:marTop w:val="0"/>
          <w:marBottom w:val="0"/>
          <w:divBdr>
            <w:top w:val="none" w:sz="0" w:space="0" w:color="auto"/>
            <w:left w:val="none" w:sz="0" w:space="0" w:color="auto"/>
            <w:bottom w:val="none" w:sz="0" w:space="0" w:color="auto"/>
            <w:right w:val="none" w:sz="0" w:space="0" w:color="auto"/>
          </w:divBdr>
        </w:div>
        <w:div w:id="1169949093">
          <w:marLeft w:val="0"/>
          <w:marRight w:val="0"/>
          <w:marTop w:val="0"/>
          <w:marBottom w:val="0"/>
          <w:divBdr>
            <w:top w:val="none" w:sz="0" w:space="0" w:color="auto"/>
            <w:left w:val="none" w:sz="0" w:space="0" w:color="auto"/>
            <w:bottom w:val="none" w:sz="0" w:space="0" w:color="auto"/>
            <w:right w:val="none" w:sz="0" w:space="0" w:color="auto"/>
          </w:divBdr>
        </w:div>
        <w:div w:id="251282260">
          <w:marLeft w:val="0"/>
          <w:marRight w:val="0"/>
          <w:marTop w:val="0"/>
          <w:marBottom w:val="0"/>
          <w:divBdr>
            <w:top w:val="none" w:sz="0" w:space="0" w:color="auto"/>
            <w:left w:val="none" w:sz="0" w:space="0" w:color="auto"/>
            <w:bottom w:val="none" w:sz="0" w:space="0" w:color="auto"/>
            <w:right w:val="none" w:sz="0" w:space="0" w:color="auto"/>
          </w:divBdr>
        </w:div>
        <w:div w:id="2017346905">
          <w:marLeft w:val="0"/>
          <w:marRight w:val="0"/>
          <w:marTop w:val="0"/>
          <w:marBottom w:val="0"/>
          <w:divBdr>
            <w:top w:val="none" w:sz="0" w:space="0" w:color="auto"/>
            <w:left w:val="none" w:sz="0" w:space="0" w:color="auto"/>
            <w:bottom w:val="none" w:sz="0" w:space="0" w:color="auto"/>
            <w:right w:val="none" w:sz="0" w:space="0" w:color="auto"/>
          </w:divBdr>
        </w:div>
        <w:div w:id="2030061700">
          <w:marLeft w:val="0"/>
          <w:marRight w:val="0"/>
          <w:marTop w:val="0"/>
          <w:marBottom w:val="0"/>
          <w:divBdr>
            <w:top w:val="none" w:sz="0" w:space="0" w:color="auto"/>
            <w:left w:val="none" w:sz="0" w:space="0" w:color="auto"/>
            <w:bottom w:val="none" w:sz="0" w:space="0" w:color="auto"/>
            <w:right w:val="none" w:sz="0" w:space="0" w:color="auto"/>
          </w:divBdr>
        </w:div>
        <w:div w:id="128784315">
          <w:marLeft w:val="0"/>
          <w:marRight w:val="0"/>
          <w:marTop w:val="0"/>
          <w:marBottom w:val="0"/>
          <w:divBdr>
            <w:top w:val="none" w:sz="0" w:space="0" w:color="auto"/>
            <w:left w:val="none" w:sz="0" w:space="0" w:color="auto"/>
            <w:bottom w:val="none" w:sz="0" w:space="0" w:color="auto"/>
            <w:right w:val="none" w:sz="0" w:space="0" w:color="auto"/>
          </w:divBdr>
        </w:div>
        <w:div w:id="1721904869">
          <w:marLeft w:val="0"/>
          <w:marRight w:val="0"/>
          <w:marTop w:val="0"/>
          <w:marBottom w:val="0"/>
          <w:divBdr>
            <w:top w:val="none" w:sz="0" w:space="0" w:color="auto"/>
            <w:left w:val="none" w:sz="0" w:space="0" w:color="auto"/>
            <w:bottom w:val="none" w:sz="0" w:space="0" w:color="auto"/>
            <w:right w:val="none" w:sz="0" w:space="0" w:color="auto"/>
          </w:divBdr>
        </w:div>
        <w:div w:id="779909806">
          <w:marLeft w:val="0"/>
          <w:marRight w:val="0"/>
          <w:marTop w:val="0"/>
          <w:marBottom w:val="0"/>
          <w:divBdr>
            <w:top w:val="none" w:sz="0" w:space="0" w:color="auto"/>
            <w:left w:val="none" w:sz="0" w:space="0" w:color="auto"/>
            <w:bottom w:val="none" w:sz="0" w:space="0" w:color="auto"/>
            <w:right w:val="none" w:sz="0" w:space="0" w:color="auto"/>
          </w:divBdr>
        </w:div>
        <w:div w:id="273094748">
          <w:marLeft w:val="0"/>
          <w:marRight w:val="0"/>
          <w:marTop w:val="0"/>
          <w:marBottom w:val="0"/>
          <w:divBdr>
            <w:top w:val="none" w:sz="0" w:space="0" w:color="auto"/>
            <w:left w:val="none" w:sz="0" w:space="0" w:color="auto"/>
            <w:bottom w:val="none" w:sz="0" w:space="0" w:color="auto"/>
            <w:right w:val="none" w:sz="0" w:space="0" w:color="auto"/>
          </w:divBdr>
        </w:div>
        <w:div w:id="62143694">
          <w:marLeft w:val="0"/>
          <w:marRight w:val="0"/>
          <w:marTop w:val="0"/>
          <w:marBottom w:val="0"/>
          <w:divBdr>
            <w:top w:val="none" w:sz="0" w:space="0" w:color="auto"/>
            <w:left w:val="none" w:sz="0" w:space="0" w:color="auto"/>
            <w:bottom w:val="none" w:sz="0" w:space="0" w:color="auto"/>
            <w:right w:val="none" w:sz="0" w:space="0" w:color="auto"/>
          </w:divBdr>
        </w:div>
        <w:div w:id="1328825560">
          <w:marLeft w:val="0"/>
          <w:marRight w:val="0"/>
          <w:marTop w:val="0"/>
          <w:marBottom w:val="0"/>
          <w:divBdr>
            <w:top w:val="none" w:sz="0" w:space="0" w:color="auto"/>
            <w:left w:val="none" w:sz="0" w:space="0" w:color="auto"/>
            <w:bottom w:val="none" w:sz="0" w:space="0" w:color="auto"/>
            <w:right w:val="none" w:sz="0" w:space="0" w:color="auto"/>
          </w:divBdr>
        </w:div>
        <w:div w:id="611740102">
          <w:marLeft w:val="0"/>
          <w:marRight w:val="0"/>
          <w:marTop w:val="0"/>
          <w:marBottom w:val="0"/>
          <w:divBdr>
            <w:top w:val="none" w:sz="0" w:space="0" w:color="auto"/>
            <w:left w:val="none" w:sz="0" w:space="0" w:color="auto"/>
            <w:bottom w:val="none" w:sz="0" w:space="0" w:color="auto"/>
            <w:right w:val="none" w:sz="0" w:space="0" w:color="auto"/>
          </w:divBdr>
        </w:div>
        <w:div w:id="1835760717">
          <w:marLeft w:val="0"/>
          <w:marRight w:val="0"/>
          <w:marTop w:val="0"/>
          <w:marBottom w:val="0"/>
          <w:divBdr>
            <w:top w:val="none" w:sz="0" w:space="0" w:color="auto"/>
            <w:left w:val="none" w:sz="0" w:space="0" w:color="auto"/>
            <w:bottom w:val="none" w:sz="0" w:space="0" w:color="auto"/>
            <w:right w:val="none" w:sz="0" w:space="0" w:color="auto"/>
          </w:divBdr>
        </w:div>
        <w:div w:id="1285848648">
          <w:marLeft w:val="0"/>
          <w:marRight w:val="0"/>
          <w:marTop w:val="0"/>
          <w:marBottom w:val="0"/>
          <w:divBdr>
            <w:top w:val="none" w:sz="0" w:space="0" w:color="auto"/>
            <w:left w:val="none" w:sz="0" w:space="0" w:color="auto"/>
            <w:bottom w:val="none" w:sz="0" w:space="0" w:color="auto"/>
            <w:right w:val="none" w:sz="0" w:space="0" w:color="auto"/>
          </w:divBdr>
        </w:div>
        <w:div w:id="887298611">
          <w:marLeft w:val="0"/>
          <w:marRight w:val="0"/>
          <w:marTop w:val="0"/>
          <w:marBottom w:val="0"/>
          <w:divBdr>
            <w:top w:val="none" w:sz="0" w:space="0" w:color="auto"/>
            <w:left w:val="none" w:sz="0" w:space="0" w:color="auto"/>
            <w:bottom w:val="none" w:sz="0" w:space="0" w:color="auto"/>
            <w:right w:val="none" w:sz="0" w:space="0" w:color="auto"/>
          </w:divBdr>
        </w:div>
        <w:div w:id="478423571">
          <w:marLeft w:val="0"/>
          <w:marRight w:val="0"/>
          <w:marTop w:val="0"/>
          <w:marBottom w:val="0"/>
          <w:divBdr>
            <w:top w:val="none" w:sz="0" w:space="0" w:color="auto"/>
            <w:left w:val="none" w:sz="0" w:space="0" w:color="auto"/>
            <w:bottom w:val="none" w:sz="0" w:space="0" w:color="auto"/>
            <w:right w:val="none" w:sz="0" w:space="0" w:color="auto"/>
          </w:divBdr>
        </w:div>
        <w:div w:id="639192001">
          <w:marLeft w:val="0"/>
          <w:marRight w:val="0"/>
          <w:marTop w:val="0"/>
          <w:marBottom w:val="0"/>
          <w:divBdr>
            <w:top w:val="none" w:sz="0" w:space="0" w:color="auto"/>
            <w:left w:val="none" w:sz="0" w:space="0" w:color="auto"/>
            <w:bottom w:val="none" w:sz="0" w:space="0" w:color="auto"/>
            <w:right w:val="none" w:sz="0" w:space="0" w:color="auto"/>
          </w:divBdr>
        </w:div>
      </w:divsChild>
    </w:div>
    <w:div w:id="1487697703">
      <w:bodyDiv w:val="1"/>
      <w:marLeft w:val="0"/>
      <w:marRight w:val="0"/>
      <w:marTop w:val="0"/>
      <w:marBottom w:val="0"/>
      <w:divBdr>
        <w:top w:val="none" w:sz="0" w:space="0" w:color="auto"/>
        <w:left w:val="none" w:sz="0" w:space="0" w:color="auto"/>
        <w:bottom w:val="none" w:sz="0" w:space="0" w:color="auto"/>
        <w:right w:val="none" w:sz="0" w:space="0" w:color="auto"/>
      </w:divBdr>
      <w:divsChild>
        <w:div w:id="194192962">
          <w:marLeft w:val="0"/>
          <w:marRight w:val="0"/>
          <w:marTop w:val="0"/>
          <w:marBottom w:val="0"/>
          <w:divBdr>
            <w:top w:val="none" w:sz="0" w:space="0" w:color="auto"/>
            <w:left w:val="none" w:sz="0" w:space="0" w:color="auto"/>
            <w:bottom w:val="none" w:sz="0" w:space="0" w:color="auto"/>
            <w:right w:val="none" w:sz="0" w:space="0" w:color="auto"/>
          </w:divBdr>
        </w:div>
        <w:div w:id="972057984">
          <w:marLeft w:val="0"/>
          <w:marRight w:val="0"/>
          <w:marTop w:val="0"/>
          <w:marBottom w:val="0"/>
          <w:divBdr>
            <w:top w:val="none" w:sz="0" w:space="0" w:color="auto"/>
            <w:left w:val="none" w:sz="0" w:space="0" w:color="auto"/>
            <w:bottom w:val="none" w:sz="0" w:space="0" w:color="auto"/>
            <w:right w:val="none" w:sz="0" w:space="0" w:color="auto"/>
          </w:divBdr>
        </w:div>
        <w:div w:id="1624799437">
          <w:marLeft w:val="0"/>
          <w:marRight w:val="0"/>
          <w:marTop w:val="0"/>
          <w:marBottom w:val="0"/>
          <w:divBdr>
            <w:top w:val="none" w:sz="0" w:space="0" w:color="auto"/>
            <w:left w:val="none" w:sz="0" w:space="0" w:color="auto"/>
            <w:bottom w:val="none" w:sz="0" w:space="0" w:color="auto"/>
            <w:right w:val="none" w:sz="0" w:space="0" w:color="auto"/>
          </w:divBdr>
        </w:div>
        <w:div w:id="2022969589">
          <w:marLeft w:val="0"/>
          <w:marRight w:val="0"/>
          <w:marTop w:val="0"/>
          <w:marBottom w:val="0"/>
          <w:divBdr>
            <w:top w:val="none" w:sz="0" w:space="0" w:color="auto"/>
            <w:left w:val="none" w:sz="0" w:space="0" w:color="auto"/>
            <w:bottom w:val="none" w:sz="0" w:space="0" w:color="auto"/>
            <w:right w:val="none" w:sz="0" w:space="0" w:color="auto"/>
          </w:divBdr>
        </w:div>
        <w:div w:id="440220842">
          <w:marLeft w:val="0"/>
          <w:marRight w:val="0"/>
          <w:marTop w:val="0"/>
          <w:marBottom w:val="0"/>
          <w:divBdr>
            <w:top w:val="none" w:sz="0" w:space="0" w:color="auto"/>
            <w:left w:val="none" w:sz="0" w:space="0" w:color="auto"/>
            <w:bottom w:val="none" w:sz="0" w:space="0" w:color="auto"/>
            <w:right w:val="none" w:sz="0" w:space="0" w:color="auto"/>
          </w:divBdr>
        </w:div>
        <w:div w:id="1504585557">
          <w:marLeft w:val="0"/>
          <w:marRight w:val="0"/>
          <w:marTop w:val="0"/>
          <w:marBottom w:val="0"/>
          <w:divBdr>
            <w:top w:val="none" w:sz="0" w:space="0" w:color="auto"/>
            <w:left w:val="none" w:sz="0" w:space="0" w:color="auto"/>
            <w:bottom w:val="none" w:sz="0" w:space="0" w:color="auto"/>
            <w:right w:val="none" w:sz="0" w:space="0" w:color="auto"/>
          </w:divBdr>
        </w:div>
        <w:div w:id="1991596518">
          <w:marLeft w:val="0"/>
          <w:marRight w:val="0"/>
          <w:marTop w:val="0"/>
          <w:marBottom w:val="0"/>
          <w:divBdr>
            <w:top w:val="none" w:sz="0" w:space="0" w:color="auto"/>
            <w:left w:val="none" w:sz="0" w:space="0" w:color="auto"/>
            <w:bottom w:val="none" w:sz="0" w:space="0" w:color="auto"/>
            <w:right w:val="none" w:sz="0" w:space="0" w:color="auto"/>
          </w:divBdr>
        </w:div>
        <w:div w:id="1624651095">
          <w:marLeft w:val="0"/>
          <w:marRight w:val="0"/>
          <w:marTop w:val="0"/>
          <w:marBottom w:val="0"/>
          <w:divBdr>
            <w:top w:val="none" w:sz="0" w:space="0" w:color="auto"/>
            <w:left w:val="none" w:sz="0" w:space="0" w:color="auto"/>
            <w:bottom w:val="none" w:sz="0" w:space="0" w:color="auto"/>
            <w:right w:val="none" w:sz="0" w:space="0" w:color="auto"/>
          </w:divBdr>
        </w:div>
        <w:div w:id="1665861971">
          <w:marLeft w:val="0"/>
          <w:marRight w:val="0"/>
          <w:marTop w:val="0"/>
          <w:marBottom w:val="0"/>
          <w:divBdr>
            <w:top w:val="none" w:sz="0" w:space="0" w:color="auto"/>
            <w:left w:val="none" w:sz="0" w:space="0" w:color="auto"/>
            <w:bottom w:val="none" w:sz="0" w:space="0" w:color="auto"/>
            <w:right w:val="none" w:sz="0" w:space="0" w:color="auto"/>
          </w:divBdr>
        </w:div>
        <w:div w:id="1332221984">
          <w:marLeft w:val="0"/>
          <w:marRight w:val="0"/>
          <w:marTop w:val="0"/>
          <w:marBottom w:val="0"/>
          <w:divBdr>
            <w:top w:val="none" w:sz="0" w:space="0" w:color="auto"/>
            <w:left w:val="none" w:sz="0" w:space="0" w:color="auto"/>
            <w:bottom w:val="none" w:sz="0" w:space="0" w:color="auto"/>
            <w:right w:val="none" w:sz="0" w:space="0" w:color="auto"/>
          </w:divBdr>
        </w:div>
        <w:div w:id="426585824">
          <w:marLeft w:val="0"/>
          <w:marRight w:val="0"/>
          <w:marTop w:val="0"/>
          <w:marBottom w:val="0"/>
          <w:divBdr>
            <w:top w:val="none" w:sz="0" w:space="0" w:color="auto"/>
            <w:left w:val="none" w:sz="0" w:space="0" w:color="auto"/>
            <w:bottom w:val="none" w:sz="0" w:space="0" w:color="auto"/>
            <w:right w:val="none" w:sz="0" w:space="0" w:color="auto"/>
          </w:divBdr>
        </w:div>
      </w:divsChild>
    </w:div>
    <w:div w:id="1853451249">
      <w:bodyDiv w:val="1"/>
      <w:marLeft w:val="0"/>
      <w:marRight w:val="0"/>
      <w:marTop w:val="0"/>
      <w:marBottom w:val="0"/>
      <w:divBdr>
        <w:top w:val="none" w:sz="0" w:space="0" w:color="auto"/>
        <w:left w:val="none" w:sz="0" w:space="0" w:color="auto"/>
        <w:bottom w:val="none" w:sz="0" w:space="0" w:color="auto"/>
        <w:right w:val="none" w:sz="0" w:space="0" w:color="auto"/>
      </w:divBdr>
    </w:div>
    <w:div w:id="196217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2083</Words>
  <Characters>11877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2014-08-04T12:33:00Z</dcterms:created>
  <dcterms:modified xsi:type="dcterms:W3CDTF">2014-09-29T13:24:00Z</dcterms:modified>
</cp:coreProperties>
</file>